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E75" w:rsidRPr="00A31F5E" w:rsidRDefault="00355E75" w:rsidP="00355E75">
      <w:pPr>
        <w:spacing w:line="240" w:lineRule="atLeast"/>
        <w:jc w:val="center"/>
      </w:pPr>
      <w:r w:rsidRPr="00A31F5E">
        <w:t>Администрация муниципального образования городского округа «Воркута»</w:t>
      </w:r>
    </w:p>
    <w:p w:rsidR="00355E75" w:rsidRPr="00A31F5E" w:rsidRDefault="00355E75" w:rsidP="00355E75">
      <w:pPr>
        <w:spacing w:line="240" w:lineRule="atLeast"/>
        <w:jc w:val="center"/>
        <w:rPr>
          <w:b/>
        </w:rPr>
      </w:pPr>
      <w:r w:rsidRPr="00A31F5E">
        <w:t xml:space="preserve">     </w:t>
      </w:r>
      <w:r w:rsidRPr="00A31F5E">
        <w:rPr>
          <w:b/>
        </w:rPr>
        <w:t>Муниципальное  бюджетное дошкольное образовательное учреждение                                          «Детский сад комбинированного вида № 92 «</w:t>
      </w:r>
      <w:proofErr w:type="spellStart"/>
      <w:r w:rsidRPr="00A31F5E">
        <w:rPr>
          <w:b/>
        </w:rPr>
        <w:t>Чебурашка</w:t>
      </w:r>
      <w:proofErr w:type="spellEnd"/>
      <w:r w:rsidRPr="00A31F5E">
        <w:rPr>
          <w:b/>
        </w:rPr>
        <w:t>» г. Воркуты</w:t>
      </w:r>
    </w:p>
    <w:p w:rsidR="00355E75" w:rsidRPr="00A31F5E" w:rsidRDefault="00355E75" w:rsidP="00355E75">
      <w:pPr>
        <w:spacing w:line="240" w:lineRule="atLeast"/>
        <w:jc w:val="center"/>
      </w:pPr>
      <w:r w:rsidRPr="00A31F5E">
        <w:rPr>
          <w:b/>
        </w:rPr>
        <w:t xml:space="preserve">    </w:t>
      </w:r>
      <w:r w:rsidRPr="00A31F5E">
        <w:t>«</w:t>
      </w:r>
      <w:proofErr w:type="spellStart"/>
      <w:r w:rsidRPr="00A31F5E">
        <w:t>Быдсяма</w:t>
      </w:r>
      <w:proofErr w:type="spellEnd"/>
      <w:r w:rsidRPr="00A31F5E">
        <w:t xml:space="preserve"> </w:t>
      </w:r>
      <w:proofErr w:type="spellStart"/>
      <w:r w:rsidRPr="00A31F5E">
        <w:t>челядьöс</w:t>
      </w:r>
      <w:proofErr w:type="spellEnd"/>
      <w:r w:rsidRPr="00A31F5E">
        <w:t xml:space="preserve"> 92 №-а </w:t>
      </w:r>
      <w:proofErr w:type="spellStart"/>
      <w:r w:rsidRPr="00A31F5E">
        <w:t>видзан</w:t>
      </w:r>
      <w:proofErr w:type="gramStart"/>
      <w:r w:rsidRPr="00A31F5E">
        <w:t>i</w:t>
      </w:r>
      <w:proofErr w:type="gramEnd"/>
      <w:r w:rsidRPr="00A31F5E">
        <w:t>н</w:t>
      </w:r>
      <w:proofErr w:type="spellEnd"/>
      <w:r w:rsidRPr="00A31F5E">
        <w:t xml:space="preserve"> «</w:t>
      </w:r>
      <w:proofErr w:type="spellStart"/>
      <w:r w:rsidRPr="00A31F5E">
        <w:t>Чебурашка</w:t>
      </w:r>
      <w:proofErr w:type="spellEnd"/>
      <w:r w:rsidRPr="00A31F5E">
        <w:t xml:space="preserve">» </w:t>
      </w:r>
      <w:proofErr w:type="spellStart"/>
      <w:r w:rsidRPr="00A31F5E">
        <w:t>школаöдз</w:t>
      </w:r>
      <w:proofErr w:type="spellEnd"/>
      <w:r w:rsidRPr="00A31F5E">
        <w:t xml:space="preserve">                                                                       </w:t>
      </w:r>
    </w:p>
    <w:p w:rsidR="00355E75" w:rsidRPr="00A31F5E" w:rsidRDefault="00355E75" w:rsidP="00355E75">
      <w:pPr>
        <w:spacing w:line="240" w:lineRule="atLeast"/>
        <w:jc w:val="center"/>
        <w:rPr>
          <w:b/>
          <w:caps/>
        </w:rPr>
      </w:pPr>
      <w:r w:rsidRPr="00A31F5E">
        <w:t xml:space="preserve">  </w:t>
      </w:r>
      <w:proofErr w:type="spellStart"/>
      <w:proofErr w:type="gramStart"/>
      <w:r w:rsidRPr="00A31F5E">
        <w:t>вел</w:t>
      </w:r>
      <w:proofErr w:type="gramEnd"/>
      <w:r w:rsidRPr="00A31F5E">
        <w:t>öдан</w:t>
      </w:r>
      <w:proofErr w:type="spellEnd"/>
      <w:r w:rsidRPr="00A31F5E">
        <w:t xml:space="preserve"> </w:t>
      </w:r>
      <w:proofErr w:type="spellStart"/>
      <w:r w:rsidRPr="00A31F5E">
        <w:t>муниципальнöй</w:t>
      </w:r>
      <w:proofErr w:type="spellEnd"/>
      <w:r w:rsidRPr="00A31F5E">
        <w:t xml:space="preserve"> </w:t>
      </w:r>
      <w:proofErr w:type="spellStart"/>
      <w:r w:rsidRPr="00A31F5E">
        <w:t>сьöмкуд</w:t>
      </w:r>
      <w:proofErr w:type="spellEnd"/>
      <w:r w:rsidRPr="00A31F5E">
        <w:t xml:space="preserve"> учреждение Воркута к.</w:t>
      </w:r>
    </w:p>
    <w:p w:rsidR="00355E75" w:rsidRPr="00A31F5E" w:rsidRDefault="00355E75" w:rsidP="00355E75">
      <w:pPr>
        <w:ind w:left="5580"/>
        <w:rPr>
          <w:b/>
        </w:rPr>
      </w:pPr>
    </w:p>
    <w:p w:rsidR="00355E75" w:rsidRPr="00A31F5E" w:rsidRDefault="00355E75" w:rsidP="00355E75">
      <w:pPr>
        <w:ind w:left="5580"/>
        <w:rPr>
          <w:b/>
        </w:rPr>
      </w:pPr>
    </w:p>
    <w:p w:rsidR="00355E75" w:rsidRPr="00A31F5E" w:rsidRDefault="00355E75" w:rsidP="00355E75">
      <w:pPr>
        <w:ind w:left="5580"/>
        <w:rPr>
          <w:b/>
        </w:rPr>
      </w:pPr>
    </w:p>
    <w:p w:rsidR="00355E75" w:rsidRPr="003B2BBF" w:rsidRDefault="00355E75" w:rsidP="00355E75">
      <w:pPr>
        <w:shd w:val="clear" w:color="auto" w:fill="FFFFFF"/>
        <w:tabs>
          <w:tab w:val="left" w:pos="0"/>
        </w:tabs>
        <w:spacing w:line="274" w:lineRule="exact"/>
        <w:rPr>
          <w:b/>
          <w:color w:val="000000"/>
        </w:rPr>
      </w:pPr>
      <w:r w:rsidRPr="003B2BBF">
        <w:rPr>
          <w:b/>
          <w:color w:val="000000"/>
        </w:rPr>
        <w:t xml:space="preserve">ПРИНЯТО                                                                            </w:t>
      </w:r>
      <w:r>
        <w:rPr>
          <w:b/>
          <w:color w:val="000000"/>
        </w:rPr>
        <w:t xml:space="preserve"> </w:t>
      </w:r>
      <w:r w:rsidRPr="003B2BBF">
        <w:rPr>
          <w:b/>
          <w:color w:val="000000"/>
        </w:rPr>
        <w:t>УТВЕРЖДЕНО</w:t>
      </w:r>
    </w:p>
    <w:p w:rsidR="00355E75" w:rsidRDefault="00355E75" w:rsidP="00355E75">
      <w:pPr>
        <w:shd w:val="clear" w:color="auto" w:fill="FFFFFF"/>
        <w:tabs>
          <w:tab w:val="left" w:pos="0"/>
        </w:tabs>
        <w:spacing w:line="274" w:lineRule="exact"/>
        <w:rPr>
          <w:color w:val="000000"/>
        </w:rPr>
      </w:pPr>
      <w:r>
        <w:rPr>
          <w:color w:val="000000"/>
        </w:rPr>
        <w:t xml:space="preserve">Педагогическим советом                                                       приказом  заведующего МБДОУ </w:t>
      </w:r>
      <w:proofErr w:type="spellStart"/>
      <w:r>
        <w:rPr>
          <w:color w:val="000000"/>
        </w:rPr>
        <w:t>МБДОУ</w:t>
      </w:r>
      <w:proofErr w:type="spellEnd"/>
      <w:r>
        <w:rPr>
          <w:color w:val="000000"/>
        </w:rPr>
        <w:t xml:space="preserve"> «Детский сад                                                           «Детский сад комбинированного </w:t>
      </w:r>
    </w:p>
    <w:p w:rsidR="00355E75" w:rsidRDefault="00355E75" w:rsidP="00355E75">
      <w:pPr>
        <w:shd w:val="clear" w:color="auto" w:fill="FFFFFF"/>
        <w:tabs>
          <w:tab w:val="left" w:pos="0"/>
        </w:tabs>
        <w:spacing w:line="274" w:lineRule="exact"/>
        <w:rPr>
          <w:color w:val="000000"/>
        </w:rPr>
      </w:pPr>
      <w:r>
        <w:rPr>
          <w:color w:val="000000"/>
        </w:rPr>
        <w:t>комбинированного вида № 92»                                             вида № 92»  г. Воркуты</w:t>
      </w:r>
    </w:p>
    <w:p w:rsidR="00355E75" w:rsidRDefault="00355E75" w:rsidP="00355E75">
      <w:pPr>
        <w:shd w:val="clear" w:color="auto" w:fill="FFFFFF"/>
        <w:tabs>
          <w:tab w:val="left" w:pos="0"/>
        </w:tabs>
        <w:spacing w:line="274" w:lineRule="exact"/>
        <w:rPr>
          <w:color w:val="000000"/>
        </w:rPr>
      </w:pPr>
      <w:r>
        <w:rPr>
          <w:color w:val="000000"/>
        </w:rPr>
        <w:t>г. Воркуты                                                                                № __________</w:t>
      </w:r>
    </w:p>
    <w:p w:rsidR="00355E75" w:rsidRDefault="00355E75" w:rsidP="00355E75">
      <w:pPr>
        <w:shd w:val="clear" w:color="auto" w:fill="FFFFFF"/>
        <w:tabs>
          <w:tab w:val="left" w:pos="0"/>
        </w:tabs>
        <w:spacing w:line="274" w:lineRule="exact"/>
        <w:rPr>
          <w:color w:val="000000"/>
        </w:rPr>
      </w:pPr>
      <w:r>
        <w:rPr>
          <w:color w:val="000000"/>
        </w:rPr>
        <w:t>протокол №_______                                                                от «_____» ________ 2013г.</w:t>
      </w:r>
    </w:p>
    <w:p w:rsidR="00355E75" w:rsidRDefault="00355E75" w:rsidP="00355E75">
      <w:pPr>
        <w:shd w:val="clear" w:color="auto" w:fill="FFFFFF"/>
        <w:tabs>
          <w:tab w:val="left" w:pos="0"/>
        </w:tabs>
        <w:spacing w:line="274" w:lineRule="exact"/>
        <w:rPr>
          <w:color w:val="000000"/>
        </w:rPr>
      </w:pPr>
      <w:r>
        <w:rPr>
          <w:color w:val="000000"/>
        </w:rPr>
        <w:t xml:space="preserve">от «_____» ________ 2013г.                                                    </w:t>
      </w:r>
    </w:p>
    <w:p w:rsidR="00355E75" w:rsidRPr="00A31F5E" w:rsidRDefault="00355E75" w:rsidP="00355E75">
      <w:pPr>
        <w:ind w:left="5580"/>
      </w:pPr>
    </w:p>
    <w:p w:rsidR="00355E75" w:rsidRDefault="00355E75" w:rsidP="00355E75">
      <w:pPr>
        <w:ind w:left="5580"/>
      </w:pPr>
    </w:p>
    <w:p w:rsidR="00355E75" w:rsidRDefault="00355E75" w:rsidP="00355E75">
      <w:pPr>
        <w:jc w:val="center"/>
      </w:pPr>
    </w:p>
    <w:p w:rsidR="00355E75" w:rsidRDefault="00355E75" w:rsidP="00355E75">
      <w:pPr>
        <w:jc w:val="center"/>
      </w:pPr>
    </w:p>
    <w:p w:rsidR="00355E75" w:rsidRDefault="00355E75" w:rsidP="00355E75">
      <w:pPr>
        <w:jc w:val="center"/>
      </w:pPr>
    </w:p>
    <w:p w:rsidR="00355E75" w:rsidRDefault="00355E75" w:rsidP="00355E75">
      <w:pPr>
        <w:jc w:val="center"/>
      </w:pPr>
    </w:p>
    <w:p w:rsidR="00355E75" w:rsidRDefault="00355E75" w:rsidP="00355E75">
      <w:pPr>
        <w:jc w:val="center"/>
      </w:pPr>
    </w:p>
    <w:p w:rsidR="00355E75" w:rsidRDefault="00355E75" w:rsidP="00355E75">
      <w:pPr>
        <w:jc w:val="center"/>
      </w:pPr>
    </w:p>
    <w:p w:rsidR="00355E75" w:rsidRDefault="00355E75" w:rsidP="00355E75">
      <w:pPr>
        <w:jc w:val="center"/>
      </w:pPr>
    </w:p>
    <w:p w:rsidR="00355E75" w:rsidRDefault="00355E75" w:rsidP="00355E75">
      <w:pPr>
        <w:jc w:val="center"/>
      </w:pPr>
    </w:p>
    <w:p w:rsidR="00355E75" w:rsidRDefault="00355E75" w:rsidP="00355E75">
      <w:pPr>
        <w:jc w:val="center"/>
      </w:pPr>
    </w:p>
    <w:p w:rsidR="00355E75" w:rsidRDefault="00355E75" w:rsidP="00355E75">
      <w:pPr>
        <w:jc w:val="center"/>
        <w:rPr>
          <w:b/>
          <w:sz w:val="32"/>
          <w:szCs w:val="32"/>
        </w:rPr>
      </w:pPr>
      <w:r>
        <w:rPr>
          <w:b/>
          <w:sz w:val="32"/>
          <w:szCs w:val="32"/>
        </w:rPr>
        <w:t>ПОЛОЖЕНИЕ</w:t>
      </w:r>
    </w:p>
    <w:p w:rsidR="00355E75" w:rsidRDefault="00355E75" w:rsidP="00355E75">
      <w:pPr>
        <w:jc w:val="center"/>
        <w:rPr>
          <w:b/>
          <w:sz w:val="32"/>
          <w:szCs w:val="32"/>
        </w:rPr>
      </w:pPr>
    </w:p>
    <w:p w:rsidR="00355E75" w:rsidRPr="00355E75" w:rsidRDefault="00355E75" w:rsidP="00355E75">
      <w:pPr>
        <w:jc w:val="center"/>
        <w:rPr>
          <w:b/>
          <w:caps/>
          <w:sz w:val="32"/>
          <w:szCs w:val="32"/>
        </w:rPr>
      </w:pPr>
      <w:r w:rsidRPr="00355E75">
        <w:rPr>
          <w:b/>
          <w:caps/>
          <w:sz w:val="32"/>
          <w:szCs w:val="32"/>
        </w:rPr>
        <w:t>об официальном сайте</w:t>
      </w:r>
    </w:p>
    <w:p w:rsidR="00355E75" w:rsidRDefault="00355E75" w:rsidP="00355E75">
      <w:pPr>
        <w:jc w:val="center"/>
        <w:rPr>
          <w:b/>
          <w:sz w:val="32"/>
          <w:szCs w:val="32"/>
        </w:rPr>
      </w:pPr>
    </w:p>
    <w:p w:rsidR="00355E75" w:rsidRDefault="00355E75" w:rsidP="00355E75">
      <w:pPr>
        <w:jc w:val="center"/>
        <w:rPr>
          <w:b/>
          <w:sz w:val="28"/>
          <w:szCs w:val="28"/>
        </w:rPr>
      </w:pPr>
    </w:p>
    <w:p w:rsidR="00355E75" w:rsidRDefault="00355E75" w:rsidP="00355E75">
      <w:pPr>
        <w:jc w:val="center"/>
        <w:rPr>
          <w:b/>
          <w:sz w:val="28"/>
          <w:szCs w:val="28"/>
        </w:rPr>
      </w:pPr>
    </w:p>
    <w:p w:rsidR="00355E75" w:rsidRDefault="00355E75" w:rsidP="00355E75">
      <w:pPr>
        <w:jc w:val="center"/>
        <w:rPr>
          <w:b/>
          <w:sz w:val="28"/>
          <w:szCs w:val="28"/>
        </w:rPr>
      </w:pPr>
    </w:p>
    <w:p w:rsidR="00355E75" w:rsidRDefault="00355E75" w:rsidP="00355E75">
      <w:pPr>
        <w:jc w:val="center"/>
        <w:rPr>
          <w:b/>
          <w:sz w:val="28"/>
          <w:szCs w:val="28"/>
        </w:rPr>
      </w:pPr>
    </w:p>
    <w:p w:rsidR="00355E75" w:rsidRDefault="00355E75" w:rsidP="00355E75">
      <w:pPr>
        <w:jc w:val="center"/>
        <w:rPr>
          <w:b/>
          <w:sz w:val="28"/>
          <w:szCs w:val="28"/>
        </w:rPr>
      </w:pPr>
    </w:p>
    <w:p w:rsidR="00355E75" w:rsidRDefault="00355E75" w:rsidP="00355E75">
      <w:pPr>
        <w:jc w:val="center"/>
        <w:rPr>
          <w:b/>
          <w:sz w:val="28"/>
          <w:szCs w:val="28"/>
        </w:rPr>
      </w:pPr>
    </w:p>
    <w:p w:rsidR="00355E75" w:rsidRDefault="00355E75" w:rsidP="00355E75">
      <w:pPr>
        <w:jc w:val="center"/>
        <w:rPr>
          <w:b/>
          <w:sz w:val="28"/>
          <w:szCs w:val="28"/>
        </w:rPr>
      </w:pPr>
    </w:p>
    <w:p w:rsidR="00355E75" w:rsidRDefault="00355E75" w:rsidP="00355E75">
      <w:pPr>
        <w:jc w:val="center"/>
        <w:rPr>
          <w:b/>
          <w:sz w:val="28"/>
          <w:szCs w:val="28"/>
        </w:rPr>
      </w:pPr>
    </w:p>
    <w:p w:rsidR="00355E75" w:rsidRDefault="00355E75" w:rsidP="00355E75">
      <w:pPr>
        <w:jc w:val="center"/>
        <w:rPr>
          <w:b/>
          <w:sz w:val="28"/>
          <w:szCs w:val="28"/>
        </w:rPr>
      </w:pPr>
    </w:p>
    <w:p w:rsidR="00355E75" w:rsidRDefault="00355E75" w:rsidP="00355E75">
      <w:pPr>
        <w:jc w:val="center"/>
        <w:rPr>
          <w:b/>
          <w:sz w:val="28"/>
          <w:szCs w:val="28"/>
        </w:rPr>
      </w:pPr>
    </w:p>
    <w:p w:rsidR="00355E75" w:rsidRDefault="00355E75" w:rsidP="00355E75">
      <w:pPr>
        <w:jc w:val="center"/>
        <w:rPr>
          <w:b/>
          <w:sz w:val="28"/>
          <w:szCs w:val="28"/>
        </w:rPr>
      </w:pPr>
    </w:p>
    <w:p w:rsidR="00355E75" w:rsidRDefault="00355E75" w:rsidP="00355E75">
      <w:pPr>
        <w:jc w:val="center"/>
        <w:rPr>
          <w:b/>
          <w:sz w:val="28"/>
          <w:szCs w:val="28"/>
        </w:rPr>
      </w:pPr>
    </w:p>
    <w:p w:rsidR="00355E75" w:rsidRDefault="00355E75" w:rsidP="00355E75">
      <w:pPr>
        <w:jc w:val="center"/>
        <w:rPr>
          <w:b/>
          <w:sz w:val="28"/>
          <w:szCs w:val="28"/>
        </w:rPr>
      </w:pPr>
    </w:p>
    <w:p w:rsidR="00355E75" w:rsidRDefault="00355E75" w:rsidP="00355E75">
      <w:pPr>
        <w:jc w:val="center"/>
        <w:rPr>
          <w:b/>
          <w:sz w:val="28"/>
          <w:szCs w:val="28"/>
        </w:rPr>
      </w:pPr>
    </w:p>
    <w:p w:rsidR="00355E75" w:rsidRDefault="00355E75" w:rsidP="00355E75">
      <w:pPr>
        <w:jc w:val="center"/>
        <w:rPr>
          <w:b/>
          <w:sz w:val="28"/>
          <w:szCs w:val="28"/>
        </w:rPr>
      </w:pPr>
    </w:p>
    <w:p w:rsidR="00355E75" w:rsidRDefault="00355E75" w:rsidP="00355E75">
      <w:pPr>
        <w:jc w:val="center"/>
        <w:rPr>
          <w:b/>
          <w:sz w:val="28"/>
          <w:szCs w:val="28"/>
        </w:rPr>
      </w:pPr>
    </w:p>
    <w:p w:rsidR="00355E75" w:rsidRPr="00A31F5E" w:rsidRDefault="00355E75" w:rsidP="00355E75">
      <w:pPr>
        <w:jc w:val="center"/>
      </w:pPr>
      <w:r w:rsidRPr="00A31F5E">
        <w:t>г. Воркута</w:t>
      </w:r>
    </w:p>
    <w:p w:rsidR="00355E75" w:rsidRPr="00A31F5E" w:rsidRDefault="00355E75" w:rsidP="00355E75">
      <w:pPr>
        <w:jc w:val="center"/>
      </w:pPr>
      <w:r w:rsidRPr="00A31F5E">
        <w:t>201</w:t>
      </w:r>
      <w:r>
        <w:t>3</w:t>
      </w:r>
      <w:r w:rsidRPr="00A31F5E">
        <w:t xml:space="preserve"> г.</w:t>
      </w:r>
    </w:p>
    <w:p w:rsidR="00355E75" w:rsidRDefault="00355E75" w:rsidP="00355E75">
      <w:pPr>
        <w:spacing w:line="360" w:lineRule="auto"/>
        <w:jc w:val="center"/>
        <w:rPr>
          <w:b/>
        </w:rPr>
      </w:pPr>
      <w:r>
        <w:rPr>
          <w:b/>
        </w:rPr>
        <w:lastRenderedPageBreak/>
        <w:t>1. Общие положения</w:t>
      </w:r>
    </w:p>
    <w:p w:rsidR="004779E6" w:rsidRDefault="004779E6" w:rsidP="00355E75">
      <w:pPr>
        <w:ind w:firstLine="709"/>
        <w:jc w:val="both"/>
      </w:pPr>
      <w:bookmarkStart w:id="0" w:name="_GoBack"/>
      <w:bookmarkEnd w:id="0"/>
      <w:proofErr w:type="gramStart"/>
      <w:r>
        <w:t>Настоящее положение разработано в соответствии с</w:t>
      </w:r>
      <w:r w:rsidR="00355E75">
        <w:t>о статьей 29</w:t>
      </w:r>
      <w:r>
        <w:t xml:space="preserve"> </w:t>
      </w:r>
      <w:r w:rsidR="00355E75">
        <w:t xml:space="preserve">Федерального </w:t>
      </w:r>
      <w:r>
        <w:t>Закон</w:t>
      </w:r>
      <w:r w:rsidR="00355E75">
        <w:t>а</w:t>
      </w:r>
      <w:r>
        <w:t xml:space="preserve"> «Об образовании</w:t>
      </w:r>
      <w:r w:rsidR="00355E75">
        <w:t xml:space="preserve"> в Российской Федерации</w:t>
      </w:r>
      <w:r>
        <w:t>»,</w:t>
      </w:r>
      <w:r w:rsidR="00355E75">
        <w:t xml:space="preserve"> «Правилами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утвержденными постановлением Правительства Российской Федерации от 10.07.2013г. № 582, </w:t>
      </w:r>
      <w:r>
        <w:t>Федеральным законом от 27.07.2006 №149-ФЗ «Об информации, информационных технологиях и о защите информации»</w:t>
      </w:r>
      <w:r w:rsidR="00355E75">
        <w:t xml:space="preserve"> </w:t>
      </w:r>
      <w:r w:rsidR="00355E75">
        <w:rPr>
          <w:rStyle w:val="blk"/>
        </w:rPr>
        <w:t>(в редакции Федеральных законов от 27.07.2010</w:t>
      </w:r>
      <w:proofErr w:type="gramEnd"/>
      <w:r w:rsidR="00355E75">
        <w:rPr>
          <w:rStyle w:val="blk"/>
        </w:rPr>
        <w:t xml:space="preserve">г. </w:t>
      </w:r>
      <w:r w:rsidR="00355E75">
        <w:rPr>
          <w:rStyle w:val="u"/>
        </w:rPr>
        <w:t>№ 227-ФЗ</w:t>
      </w:r>
      <w:r w:rsidR="00355E75">
        <w:rPr>
          <w:rStyle w:val="blk"/>
        </w:rPr>
        <w:t xml:space="preserve">, от 06.04.2011г. </w:t>
      </w:r>
      <w:r w:rsidR="00355E75">
        <w:rPr>
          <w:rStyle w:val="u"/>
        </w:rPr>
        <w:t>№ 65-ФЗ</w:t>
      </w:r>
      <w:r w:rsidR="00355E75">
        <w:rPr>
          <w:rStyle w:val="blk"/>
        </w:rPr>
        <w:t xml:space="preserve">, от 21.07.2011г. </w:t>
      </w:r>
      <w:r w:rsidR="00355E75">
        <w:rPr>
          <w:rStyle w:val="u"/>
        </w:rPr>
        <w:t>№ 252-ФЗ</w:t>
      </w:r>
      <w:r w:rsidR="00355E75">
        <w:rPr>
          <w:rStyle w:val="blk"/>
        </w:rPr>
        <w:t xml:space="preserve">, от 28.07.2012г. </w:t>
      </w:r>
      <w:r w:rsidR="00355E75">
        <w:rPr>
          <w:rStyle w:val="u"/>
        </w:rPr>
        <w:t>№ 139-ФЗ</w:t>
      </w:r>
      <w:r w:rsidR="00355E75">
        <w:rPr>
          <w:rStyle w:val="blk"/>
        </w:rPr>
        <w:t xml:space="preserve">, от 05.04.2013г. </w:t>
      </w:r>
      <w:r w:rsidR="00355E75">
        <w:rPr>
          <w:rStyle w:val="u"/>
        </w:rPr>
        <w:t>№ 50-ФЗ</w:t>
      </w:r>
      <w:r w:rsidR="00355E75">
        <w:rPr>
          <w:rStyle w:val="blk"/>
        </w:rPr>
        <w:t xml:space="preserve">, от 07.06.2013г. </w:t>
      </w:r>
      <w:r w:rsidR="00355E75">
        <w:rPr>
          <w:rStyle w:val="u"/>
        </w:rPr>
        <w:t>№ 112-ФЗ</w:t>
      </w:r>
      <w:r w:rsidR="00355E75">
        <w:rPr>
          <w:rStyle w:val="blk"/>
        </w:rPr>
        <w:t xml:space="preserve">, от 02.07.2013г. </w:t>
      </w:r>
      <w:r w:rsidR="00355E75">
        <w:rPr>
          <w:rStyle w:val="u"/>
        </w:rPr>
        <w:t>№ 187-ФЗ</w:t>
      </w:r>
      <w:r w:rsidR="00355E75">
        <w:rPr>
          <w:rStyle w:val="blk"/>
        </w:rPr>
        <w:t>)</w:t>
      </w:r>
      <w:r>
        <w:t xml:space="preserve">, Уставом </w:t>
      </w:r>
      <w:r w:rsidRPr="004779E6">
        <w:t>муниципального бюджетного дошкольного</w:t>
      </w:r>
      <w:r>
        <w:t xml:space="preserve"> </w:t>
      </w:r>
      <w:r w:rsidRPr="004779E6">
        <w:t>образовательного учреждения «Детский сад комбинированного вида № 92 «Чебурашка» г. Воркуты</w:t>
      </w:r>
      <w:r>
        <w:t xml:space="preserve">  (далее – ДОУ).</w:t>
      </w:r>
    </w:p>
    <w:p w:rsidR="00916D75" w:rsidRPr="003C06A7" w:rsidRDefault="004779E6" w:rsidP="007E19DB">
      <w:pPr>
        <w:ind w:firstLine="709"/>
        <w:jc w:val="both"/>
      </w:pPr>
      <w:proofErr w:type="gramStart"/>
      <w:r>
        <w:t xml:space="preserve">Положение определяет основные цели и порядок функционирования официального сайта  </w:t>
      </w:r>
      <w:r w:rsidRPr="004779E6">
        <w:t>муниципального бюджетного дошкольного</w:t>
      </w:r>
      <w:r>
        <w:t xml:space="preserve"> </w:t>
      </w:r>
      <w:r w:rsidRPr="004779E6">
        <w:t>образовательного учреждения «Детский сад комбинированного вида № 92 «Чебурашка» г. Воркуты</w:t>
      </w:r>
      <w:r>
        <w:t xml:space="preserve">  </w:t>
      </w:r>
      <w:r w:rsidR="006E5581">
        <w:t>(далее -</w:t>
      </w:r>
      <w:r w:rsidR="00916D75">
        <w:t xml:space="preserve"> сайт), </w:t>
      </w:r>
      <w:r w:rsidR="00916D75" w:rsidRPr="003C06A7">
        <w:t>порядок размещения на сайте в информаци</w:t>
      </w:r>
      <w:r w:rsidR="00556C0A">
        <w:t>онно-телекоммуникационной сети «</w:t>
      </w:r>
      <w:r w:rsidR="00916D75" w:rsidRPr="003C06A7">
        <w:t>Интернет</w:t>
      </w:r>
      <w:r w:rsidR="00556C0A">
        <w:t>»</w:t>
      </w:r>
      <w:r w:rsidR="00916D75" w:rsidRPr="003C06A7">
        <w:t xml:space="preserve"> и обновления информации </w:t>
      </w:r>
      <w:r w:rsidR="00916D75">
        <w:t>о ДОУ</w:t>
      </w:r>
      <w:r w:rsidR="00916D75" w:rsidRPr="003C06A7">
        <w:t xml:space="preserve">, за исключением </w:t>
      </w:r>
      <w:r w:rsidR="00D3481D">
        <w:t xml:space="preserve">конфиденциальных </w:t>
      </w:r>
      <w:r w:rsidR="00916D75" w:rsidRPr="003C06A7">
        <w:t xml:space="preserve">сведений, </w:t>
      </w:r>
      <w:r w:rsidR="00D3481D">
        <w:t xml:space="preserve">а также сведений, </w:t>
      </w:r>
      <w:r w:rsidR="00916D75" w:rsidRPr="003C06A7">
        <w:t>составляющих государственную и иную охраняемую законом тайну, в целях обеспечения открытости и доступности указанной информации.</w:t>
      </w:r>
      <w:proofErr w:type="gramEnd"/>
    </w:p>
    <w:p w:rsidR="004779E6" w:rsidRDefault="004779E6" w:rsidP="00355E75">
      <w:pPr>
        <w:ind w:firstLine="709"/>
        <w:jc w:val="both"/>
      </w:pPr>
    </w:p>
    <w:p w:rsidR="004779E6" w:rsidRDefault="004779E6" w:rsidP="00355E75">
      <w:pPr>
        <w:ind w:firstLine="709"/>
        <w:jc w:val="both"/>
      </w:pPr>
      <w:r>
        <w:t>Основные понятия, используемые в Положении:</w:t>
      </w:r>
    </w:p>
    <w:p w:rsidR="004779E6" w:rsidRDefault="004779E6" w:rsidP="00A213ED">
      <w:pPr>
        <w:ind w:firstLine="709"/>
        <w:jc w:val="both"/>
      </w:pPr>
      <w:r>
        <w:rPr>
          <w:bCs/>
          <w:i/>
          <w:iCs/>
        </w:rPr>
        <w:t>Сайт</w:t>
      </w:r>
      <w:r>
        <w:t xml:space="preserve"> – информационный web-ресурс, имеющий четко определенную законченную смысловую нагрузку.</w:t>
      </w:r>
    </w:p>
    <w:p w:rsidR="004779E6" w:rsidRDefault="004779E6" w:rsidP="00A213ED">
      <w:pPr>
        <w:ind w:firstLine="709"/>
        <w:jc w:val="both"/>
      </w:pPr>
      <w:r>
        <w:rPr>
          <w:bCs/>
          <w:i/>
        </w:rPr>
        <w:t>Web-ресурс</w:t>
      </w:r>
      <w:r>
        <w:t xml:space="preserve"> – это совокупность информации (контента) и программных средств в Интернет, предназначенные для определенных целей.</w:t>
      </w:r>
    </w:p>
    <w:p w:rsidR="004779E6" w:rsidRDefault="00D3481D" w:rsidP="00A213ED">
      <w:pPr>
        <w:ind w:firstLine="709"/>
        <w:jc w:val="both"/>
      </w:pPr>
      <w:r>
        <w:rPr>
          <w:bCs/>
          <w:i/>
          <w:iCs/>
        </w:rPr>
        <w:t>Администратор</w:t>
      </w:r>
      <w:r w:rsidRPr="00D3481D">
        <w:rPr>
          <w:bCs/>
          <w:i/>
          <w:iCs/>
        </w:rPr>
        <w:t xml:space="preserve"> </w:t>
      </w:r>
      <w:r>
        <w:rPr>
          <w:bCs/>
          <w:i/>
          <w:iCs/>
        </w:rPr>
        <w:t xml:space="preserve">сайта </w:t>
      </w:r>
      <w:r w:rsidR="004779E6">
        <w:t>– физическое лицо или группа физических лиц, создавших сайт и поддерживающих его работоспособность и сопровождение.</w:t>
      </w:r>
    </w:p>
    <w:p w:rsidR="00A213ED" w:rsidRDefault="00A213ED" w:rsidP="00A213ED">
      <w:pPr>
        <w:ind w:firstLine="709"/>
        <w:jc w:val="both"/>
      </w:pPr>
      <w:r w:rsidRPr="00A213ED">
        <w:rPr>
          <w:rStyle w:val="blk"/>
          <w:i/>
        </w:rPr>
        <w:t>Информация</w:t>
      </w:r>
      <w:r>
        <w:rPr>
          <w:rStyle w:val="blk"/>
        </w:rPr>
        <w:t xml:space="preserve"> - сведения (сообщения, данные) независимо от формы их представления.</w:t>
      </w:r>
    </w:p>
    <w:p w:rsidR="00A213ED" w:rsidRDefault="00A213ED" w:rsidP="00A213ED">
      <w:pPr>
        <w:ind w:firstLine="709"/>
        <w:jc w:val="both"/>
      </w:pPr>
      <w:r w:rsidRPr="00A213ED">
        <w:rPr>
          <w:rStyle w:val="blk"/>
          <w:i/>
        </w:rPr>
        <w:t>Информационные технологии</w:t>
      </w:r>
      <w:r>
        <w:rPr>
          <w:rStyle w:val="blk"/>
        </w:rPr>
        <w:t xml:space="preserve">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A213ED" w:rsidRDefault="00A213ED" w:rsidP="00A213ED">
      <w:pPr>
        <w:ind w:firstLine="709"/>
        <w:jc w:val="both"/>
      </w:pPr>
      <w:r w:rsidRPr="00A213ED">
        <w:rPr>
          <w:rStyle w:val="blk"/>
          <w:i/>
        </w:rPr>
        <w:t>Информационная система</w:t>
      </w:r>
      <w:r>
        <w:rPr>
          <w:rStyle w:val="blk"/>
        </w:rPr>
        <w:t xml:space="preserve"> - совокупность содержащейся в базах данных информации и обеспечивающих ее обработку информационных технологий и технических средств.</w:t>
      </w:r>
    </w:p>
    <w:p w:rsidR="00A213ED" w:rsidRDefault="00A213ED" w:rsidP="00A213ED">
      <w:pPr>
        <w:ind w:firstLine="709"/>
        <w:jc w:val="both"/>
      </w:pPr>
      <w:r w:rsidRPr="00A213ED">
        <w:rPr>
          <w:rStyle w:val="blk"/>
          <w:i/>
        </w:rPr>
        <w:t>Информационно-телекоммуникационная сеть</w:t>
      </w:r>
      <w:r>
        <w:rPr>
          <w:rStyle w:val="blk"/>
        </w:rPr>
        <w:t xml:space="preserve">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A213ED" w:rsidRDefault="00A213ED" w:rsidP="00A213ED">
      <w:pPr>
        <w:ind w:firstLine="709"/>
        <w:jc w:val="both"/>
      </w:pPr>
      <w:r w:rsidRPr="00A213ED">
        <w:rPr>
          <w:rStyle w:val="blk"/>
          <w:i/>
        </w:rPr>
        <w:t>Обладатель информации</w:t>
      </w:r>
      <w:r>
        <w:rPr>
          <w:rStyle w:val="blk"/>
        </w:rPr>
        <w:t xml:space="preserve">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A213ED" w:rsidRDefault="00A213ED" w:rsidP="00A213ED">
      <w:pPr>
        <w:ind w:firstLine="709"/>
        <w:jc w:val="both"/>
      </w:pPr>
      <w:r w:rsidRPr="00A213ED">
        <w:rPr>
          <w:rStyle w:val="blk"/>
          <w:i/>
        </w:rPr>
        <w:t>Доступ к информации</w:t>
      </w:r>
      <w:r>
        <w:rPr>
          <w:rStyle w:val="blk"/>
        </w:rPr>
        <w:t xml:space="preserve"> - возможность получения информац</w:t>
      </w:r>
      <w:proofErr w:type="gramStart"/>
      <w:r>
        <w:rPr>
          <w:rStyle w:val="blk"/>
        </w:rPr>
        <w:t>ии и ее</w:t>
      </w:r>
      <w:proofErr w:type="gramEnd"/>
      <w:r>
        <w:rPr>
          <w:rStyle w:val="blk"/>
        </w:rPr>
        <w:t xml:space="preserve"> использования.</w:t>
      </w:r>
    </w:p>
    <w:p w:rsidR="00A213ED" w:rsidRDefault="00A213ED" w:rsidP="00A213ED">
      <w:pPr>
        <w:ind w:firstLine="709"/>
        <w:jc w:val="both"/>
      </w:pPr>
      <w:r w:rsidRPr="00A213ED">
        <w:rPr>
          <w:rStyle w:val="blk"/>
          <w:i/>
        </w:rPr>
        <w:t>Конфиденциальность информации</w:t>
      </w:r>
      <w:r>
        <w:rPr>
          <w:rStyle w:val="blk"/>
        </w:rP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A213ED" w:rsidRDefault="00A213ED" w:rsidP="00A213ED">
      <w:pPr>
        <w:ind w:firstLine="709"/>
        <w:jc w:val="both"/>
        <w:rPr>
          <w:rStyle w:val="blk"/>
        </w:rPr>
      </w:pPr>
      <w:r w:rsidRPr="00A213ED">
        <w:rPr>
          <w:rStyle w:val="blk"/>
          <w:i/>
        </w:rPr>
        <w:t>Предоставление информации</w:t>
      </w:r>
      <w:r>
        <w:rPr>
          <w:rStyle w:val="blk"/>
        </w:rPr>
        <w:t xml:space="preserve"> - действия, направленные на получение информации определенным кругом лиц или передачу информации определенному кругу лиц.</w:t>
      </w:r>
    </w:p>
    <w:p w:rsidR="00A213ED" w:rsidRDefault="00A213ED" w:rsidP="00A213ED">
      <w:pPr>
        <w:ind w:firstLine="709"/>
        <w:jc w:val="both"/>
      </w:pPr>
      <w:r w:rsidRPr="00A213ED">
        <w:rPr>
          <w:rStyle w:val="blk"/>
          <w:i/>
        </w:rPr>
        <w:t>Распространение информации</w:t>
      </w:r>
      <w:r>
        <w:rPr>
          <w:rStyle w:val="blk"/>
        </w:rPr>
        <w:t xml:space="preserve"> - действия, направленные на получение информации неопределенным кругом лиц или передачу информации неопределенному кругу лиц.</w:t>
      </w:r>
    </w:p>
    <w:p w:rsidR="00BD3C51" w:rsidRDefault="00BD3C51" w:rsidP="00BD3C51">
      <w:pPr>
        <w:ind w:firstLine="709"/>
      </w:pPr>
    </w:p>
    <w:p w:rsidR="004779E6" w:rsidRDefault="00A213ED" w:rsidP="007E19DB">
      <w:pPr>
        <w:ind w:firstLine="709"/>
        <w:jc w:val="both"/>
      </w:pPr>
      <w:r>
        <w:t> </w:t>
      </w:r>
      <w:r w:rsidR="004779E6">
        <w:t>1.1</w:t>
      </w:r>
      <w:r w:rsidR="007E19DB">
        <w:t>.</w:t>
      </w:r>
      <w:r w:rsidR="004779E6">
        <w:t xml:space="preserve">Официальный сайт </w:t>
      </w:r>
      <w:r w:rsidR="007E19DB">
        <w:t xml:space="preserve">ДОУ </w:t>
      </w:r>
      <w:r w:rsidR="004779E6">
        <w:t xml:space="preserve">предназначен для опубликования общезначимой образовательной информации официального и, при необходимости, неофициального характера, касающейся системы образования ДОУ. Сайт может  включать в себя ссылки на официальные сайты муниципальных органов управления, организаций-партнеров, web-сайты других </w:t>
      </w:r>
      <w:r w:rsidR="004779E6">
        <w:lastRenderedPageBreak/>
        <w:t xml:space="preserve">образовательных учреждений, образовательных проектов и программ, личные web-сайты работников </w:t>
      </w:r>
      <w:r w:rsidR="00355E75">
        <w:t>Д</w:t>
      </w:r>
      <w:r w:rsidR="004779E6">
        <w:t xml:space="preserve">ОУ.  </w:t>
      </w:r>
    </w:p>
    <w:p w:rsidR="004779E6" w:rsidRDefault="004779E6" w:rsidP="007E19DB">
      <w:pPr>
        <w:ind w:firstLine="709"/>
        <w:jc w:val="both"/>
      </w:pPr>
      <w:r>
        <w:t>1.2</w:t>
      </w:r>
      <w:r w:rsidR="007E19DB">
        <w:t>.</w:t>
      </w:r>
      <w:r>
        <w:t xml:space="preserve"> Работа по созданию и сопровождению официального сайта регламентируется действующим законодательством, уставом </w:t>
      </w:r>
      <w:r w:rsidR="00355E75">
        <w:t>ДОУ</w:t>
      </w:r>
      <w:r>
        <w:t>, настоящим Положением, приказом «О создании официального сайта</w:t>
      </w:r>
      <w:r w:rsidR="000C0B0A">
        <w:t>», локальными актами, регламентирующими ведение официального сайта</w:t>
      </w:r>
      <w:r>
        <w:t>. Настоящее Положение может быть изменено и</w:t>
      </w:r>
      <w:r w:rsidR="000C0B0A">
        <w:t xml:space="preserve"> (или) дополнено в соответствии с действующим законодательством.</w:t>
      </w:r>
    </w:p>
    <w:p w:rsidR="004779E6" w:rsidRDefault="004779E6" w:rsidP="007E19DB">
      <w:pPr>
        <w:ind w:firstLine="709"/>
        <w:jc w:val="both"/>
      </w:pPr>
      <w:r>
        <w:t>1.</w:t>
      </w:r>
      <w:r w:rsidR="007E19DB">
        <w:t>3.</w:t>
      </w:r>
      <w:r>
        <w:t xml:space="preserve"> Информационные ресурсы сайта формируются как отражение раз</w:t>
      </w:r>
      <w:r>
        <w:softHyphen/>
        <w:t xml:space="preserve">личных аспектов деятельности ДОУ. Сайт </w:t>
      </w:r>
      <w:r w:rsidR="000C0B0A">
        <w:t xml:space="preserve">должен </w:t>
      </w:r>
      <w:r>
        <w:t>содерж</w:t>
      </w:r>
      <w:r w:rsidR="000C0B0A">
        <w:t>а</w:t>
      </w:r>
      <w:r>
        <w:t>т</w:t>
      </w:r>
      <w:r w:rsidR="000C0B0A">
        <w:t>ь</w:t>
      </w:r>
      <w:r>
        <w:t xml:space="preserve"> материалы, не противоречащие законодательству Российской Федерации, Республики Коми. На страницах официального сайта ДОУ запрещена для размещения любая коммерческая реклама сторонних организаций. Информация, представленная на сайте, является открытой и общедоступной, если иное не определено специальными документами.</w:t>
      </w:r>
    </w:p>
    <w:p w:rsidR="004779E6" w:rsidRDefault="004779E6" w:rsidP="007E19DB">
      <w:pPr>
        <w:ind w:firstLine="709"/>
        <w:jc w:val="both"/>
      </w:pPr>
      <w:r>
        <w:t>1.</w:t>
      </w:r>
      <w:r w:rsidR="007E19DB">
        <w:t>4</w:t>
      </w:r>
      <w:r>
        <w:t>. Права на все информационные материалы, размещенные на сайте, принадлежат ДОУ</w:t>
      </w:r>
      <w:r w:rsidR="00D3481D">
        <w:t xml:space="preserve"> как обладателю информации</w:t>
      </w:r>
      <w:r>
        <w:t>, кроме случаев, оговоренных в Соглашениях с авторами работ.</w:t>
      </w:r>
    </w:p>
    <w:p w:rsidR="004779E6" w:rsidRDefault="004779E6" w:rsidP="007E19DB">
      <w:pPr>
        <w:ind w:firstLine="709"/>
        <w:jc w:val="both"/>
      </w:pPr>
      <w:r>
        <w:t>1.</w:t>
      </w:r>
      <w:r w:rsidR="007E19DB">
        <w:t xml:space="preserve">5. </w:t>
      </w:r>
      <w:r>
        <w:t>Заведующий ДОУ несет ответственность за бесперебойную работу сайта в сети Интернет.</w:t>
      </w:r>
    </w:p>
    <w:p w:rsidR="004779E6" w:rsidRPr="006E5581" w:rsidRDefault="004779E6" w:rsidP="007E19DB">
      <w:pPr>
        <w:ind w:firstLine="709"/>
        <w:jc w:val="both"/>
        <w:rPr>
          <w:color w:val="FF0000"/>
        </w:rPr>
      </w:pPr>
      <w:r>
        <w:t>1.</w:t>
      </w:r>
      <w:r w:rsidR="007E19DB">
        <w:t>6</w:t>
      </w:r>
      <w:r w:rsidR="00BD3C51">
        <w:t>.</w:t>
      </w:r>
      <w:r>
        <w:t xml:space="preserve"> Сайт размещен на сервере </w:t>
      </w:r>
      <w:r w:rsidR="006E5581" w:rsidRPr="002E029F">
        <w:rPr>
          <w:lang w:val="en-US"/>
        </w:rPr>
        <w:t>UCOZ</w:t>
      </w:r>
      <w:r>
        <w:t xml:space="preserve"> и имеет адрес </w:t>
      </w:r>
      <w:hyperlink r:id="rId5" w:history="1">
        <w:r w:rsidR="006E5581" w:rsidRPr="00211DF5">
          <w:rPr>
            <w:rStyle w:val="a3"/>
            <w:lang w:val="en-US"/>
          </w:rPr>
          <w:t>http</w:t>
        </w:r>
        <w:r w:rsidR="006E5581" w:rsidRPr="00211DF5">
          <w:rPr>
            <w:rStyle w:val="a3"/>
          </w:rPr>
          <w:t>://</w:t>
        </w:r>
        <w:r w:rsidR="006E5581" w:rsidRPr="00211DF5">
          <w:rPr>
            <w:rStyle w:val="a3"/>
            <w:lang w:val="en-US"/>
          </w:rPr>
          <w:t>www</w:t>
        </w:r>
        <w:r w:rsidR="006E5581" w:rsidRPr="00211DF5">
          <w:rPr>
            <w:rStyle w:val="a3"/>
          </w:rPr>
          <w:t>.</w:t>
        </w:r>
        <w:proofErr w:type="spellStart"/>
        <w:r w:rsidR="006E5581" w:rsidRPr="00211DF5">
          <w:rPr>
            <w:rStyle w:val="a3"/>
            <w:lang w:val="en-US"/>
          </w:rPr>
          <w:t>mbdoy</w:t>
        </w:r>
        <w:proofErr w:type="spellEnd"/>
        <w:r w:rsidR="006E5581" w:rsidRPr="00211DF5">
          <w:rPr>
            <w:rStyle w:val="a3"/>
          </w:rPr>
          <w:t>92</w:t>
        </w:r>
        <w:proofErr w:type="spellStart"/>
        <w:r w:rsidR="006E5581" w:rsidRPr="00211DF5">
          <w:rPr>
            <w:rStyle w:val="a3"/>
            <w:lang w:val="en-US"/>
          </w:rPr>
          <w:t>vorkyta</w:t>
        </w:r>
        <w:proofErr w:type="spellEnd"/>
        <w:r w:rsidR="006E5581" w:rsidRPr="00211DF5">
          <w:rPr>
            <w:rStyle w:val="a3"/>
          </w:rPr>
          <w:t>.</w:t>
        </w:r>
        <w:proofErr w:type="spellStart"/>
        <w:r w:rsidR="006E5581" w:rsidRPr="00211DF5">
          <w:rPr>
            <w:rStyle w:val="a3"/>
            <w:lang w:val="en-US"/>
          </w:rPr>
          <w:t>ucoz</w:t>
        </w:r>
        <w:proofErr w:type="spellEnd"/>
        <w:r w:rsidR="006E5581" w:rsidRPr="00211DF5">
          <w:rPr>
            <w:rStyle w:val="a3"/>
          </w:rPr>
          <w:t>.</w:t>
        </w:r>
        <w:proofErr w:type="spellStart"/>
        <w:r w:rsidR="006E5581" w:rsidRPr="00211DF5">
          <w:rPr>
            <w:rStyle w:val="a3"/>
            <w:lang w:val="en-US"/>
          </w:rPr>
          <w:t>ru</w:t>
        </w:r>
        <w:proofErr w:type="spellEnd"/>
      </w:hyperlink>
      <w:r w:rsidR="00B36E9A">
        <w:t>.</w:t>
      </w:r>
    </w:p>
    <w:p w:rsidR="00532A70" w:rsidRDefault="00532A70" w:rsidP="004779E6">
      <w:pPr>
        <w:spacing w:line="360" w:lineRule="auto"/>
        <w:jc w:val="center"/>
        <w:rPr>
          <w:b/>
          <w:bCs/>
        </w:rPr>
      </w:pPr>
    </w:p>
    <w:p w:rsidR="004779E6" w:rsidRDefault="006E5581" w:rsidP="004779E6">
      <w:pPr>
        <w:spacing w:line="360" w:lineRule="auto"/>
        <w:jc w:val="center"/>
      </w:pPr>
      <w:r>
        <w:rPr>
          <w:b/>
          <w:bCs/>
        </w:rPr>
        <w:t xml:space="preserve">2. </w:t>
      </w:r>
      <w:r w:rsidR="004779E6">
        <w:rPr>
          <w:b/>
          <w:bCs/>
        </w:rPr>
        <w:t xml:space="preserve">Цели и задачи </w:t>
      </w:r>
      <w:r w:rsidR="007E19DB">
        <w:rPr>
          <w:b/>
          <w:bCs/>
        </w:rPr>
        <w:t xml:space="preserve">официального </w:t>
      </w:r>
      <w:r w:rsidR="004779E6">
        <w:rPr>
          <w:b/>
          <w:bCs/>
        </w:rPr>
        <w:t>сайта</w:t>
      </w:r>
      <w:r w:rsidR="00D3481D">
        <w:rPr>
          <w:b/>
          <w:bCs/>
        </w:rPr>
        <w:t xml:space="preserve"> ДОУ</w:t>
      </w:r>
    </w:p>
    <w:p w:rsidR="004779E6" w:rsidRDefault="004779E6" w:rsidP="00BD3C51">
      <w:pPr>
        <w:ind w:firstLine="709"/>
        <w:jc w:val="both"/>
      </w:pPr>
      <w:r>
        <w:t>2.1.</w:t>
      </w:r>
      <w:r w:rsidR="006E5581">
        <w:t xml:space="preserve"> </w:t>
      </w:r>
      <w:r>
        <w:t xml:space="preserve">Сайт </w:t>
      </w:r>
      <w:r w:rsidR="006E5581">
        <w:t>ДОУ</w:t>
      </w:r>
      <w:r>
        <w:t xml:space="preserve"> создается с целью оперативного и объективного информирования общественности о деятельности образовательного учреждения. </w:t>
      </w:r>
    </w:p>
    <w:p w:rsidR="007E19DB" w:rsidRDefault="004779E6" w:rsidP="00BD3C51">
      <w:pPr>
        <w:ind w:firstLine="709"/>
        <w:jc w:val="both"/>
      </w:pPr>
      <w:r>
        <w:t xml:space="preserve">2.2. Создание и функционирование сайта </w:t>
      </w:r>
      <w:r w:rsidR="007E19DB">
        <w:t>ДОУ</w:t>
      </w:r>
      <w:r>
        <w:t xml:space="preserve"> направлен</w:t>
      </w:r>
      <w:r w:rsidR="007E19DB">
        <w:t>о</w:t>
      </w:r>
      <w:r>
        <w:t xml:space="preserve"> на решение следующих задач:</w:t>
      </w:r>
    </w:p>
    <w:p w:rsidR="004779E6" w:rsidRDefault="007E19DB" w:rsidP="007E19DB">
      <w:pPr>
        <w:pStyle w:val="a4"/>
        <w:numPr>
          <w:ilvl w:val="0"/>
          <w:numId w:val="2"/>
        </w:numPr>
        <w:jc w:val="both"/>
      </w:pPr>
      <w:r>
        <w:t>соответствие законодательству Российской Федерации и Республики Коми;</w:t>
      </w:r>
      <w:r w:rsidR="004779E6">
        <w:t xml:space="preserve"> </w:t>
      </w:r>
    </w:p>
    <w:p w:rsidR="004779E6" w:rsidRDefault="004779E6" w:rsidP="000C0B0A">
      <w:pPr>
        <w:numPr>
          <w:ilvl w:val="0"/>
          <w:numId w:val="1"/>
        </w:numPr>
        <w:jc w:val="both"/>
      </w:pPr>
      <w:r>
        <w:t xml:space="preserve">формирование целостного позитивного имиджа </w:t>
      </w:r>
      <w:r w:rsidR="007E19DB">
        <w:t>ДОУ</w:t>
      </w:r>
      <w:r>
        <w:t xml:space="preserve">; </w:t>
      </w:r>
    </w:p>
    <w:p w:rsidR="004779E6" w:rsidRDefault="004779E6" w:rsidP="000C0B0A">
      <w:pPr>
        <w:numPr>
          <w:ilvl w:val="0"/>
          <w:numId w:val="1"/>
        </w:numPr>
        <w:jc w:val="both"/>
      </w:pPr>
      <w:r>
        <w:t xml:space="preserve">совершенствование информированности граждан о качестве образовательных услуг в учреждении; </w:t>
      </w:r>
    </w:p>
    <w:p w:rsidR="004779E6" w:rsidRDefault="004779E6" w:rsidP="000C0B0A">
      <w:pPr>
        <w:numPr>
          <w:ilvl w:val="0"/>
          <w:numId w:val="1"/>
        </w:numPr>
        <w:jc w:val="both"/>
      </w:pPr>
      <w:r>
        <w:t xml:space="preserve">создание условий для взаимодействия участников образовательного процесса, социальных партнеров образовательного учреждения; </w:t>
      </w:r>
    </w:p>
    <w:p w:rsidR="004779E6" w:rsidRDefault="004779E6" w:rsidP="000C0B0A">
      <w:pPr>
        <w:numPr>
          <w:ilvl w:val="0"/>
          <w:numId w:val="1"/>
        </w:numPr>
        <w:jc w:val="both"/>
      </w:pPr>
      <w:r>
        <w:t xml:space="preserve">осуществление обмена педагогическим опытом; </w:t>
      </w:r>
    </w:p>
    <w:p w:rsidR="004779E6" w:rsidRDefault="004779E6" w:rsidP="000C0B0A">
      <w:pPr>
        <w:numPr>
          <w:ilvl w:val="0"/>
          <w:numId w:val="1"/>
        </w:numPr>
        <w:jc w:val="both"/>
      </w:pPr>
      <w:r>
        <w:t>стимулирование творческой активности педагогов</w:t>
      </w:r>
      <w:r w:rsidR="000C0B0A">
        <w:t>,</w:t>
      </w:r>
      <w:r>
        <w:t xml:space="preserve"> </w:t>
      </w:r>
      <w:r w:rsidR="000C0B0A">
        <w:t>воспитанников и их родителей (законных представителей)</w:t>
      </w:r>
      <w:r>
        <w:t>.</w:t>
      </w:r>
    </w:p>
    <w:p w:rsidR="00532A70" w:rsidRDefault="00532A70" w:rsidP="004779E6">
      <w:pPr>
        <w:spacing w:line="360" w:lineRule="auto"/>
        <w:jc w:val="center"/>
        <w:rPr>
          <w:b/>
        </w:rPr>
      </w:pPr>
    </w:p>
    <w:p w:rsidR="004779E6" w:rsidRDefault="006E5581" w:rsidP="004779E6">
      <w:pPr>
        <w:spacing w:line="360" w:lineRule="auto"/>
        <w:jc w:val="center"/>
        <w:rPr>
          <w:b/>
        </w:rPr>
      </w:pPr>
      <w:r>
        <w:rPr>
          <w:b/>
        </w:rPr>
        <w:t>3</w:t>
      </w:r>
      <w:r w:rsidR="004779E6">
        <w:rPr>
          <w:b/>
        </w:rPr>
        <w:t xml:space="preserve">. Структура официального сайта </w:t>
      </w:r>
      <w:r>
        <w:rPr>
          <w:b/>
        </w:rPr>
        <w:t>ДОУ</w:t>
      </w:r>
      <w:r w:rsidR="004779E6">
        <w:rPr>
          <w:b/>
        </w:rPr>
        <w:t xml:space="preserve"> </w:t>
      </w:r>
    </w:p>
    <w:p w:rsidR="00532A70" w:rsidRDefault="006E5581" w:rsidP="00BD3C51">
      <w:pPr>
        <w:ind w:firstLine="709"/>
        <w:jc w:val="both"/>
      </w:pPr>
      <w:r>
        <w:t>3</w:t>
      </w:r>
      <w:r w:rsidR="004779E6">
        <w:t xml:space="preserve">.1. Структура официального сайта </w:t>
      </w:r>
      <w:r>
        <w:t>ДОУ</w:t>
      </w:r>
      <w:r w:rsidR="004779E6">
        <w:t xml:space="preserve"> состоит из разделов и подразделов в соответствии с </w:t>
      </w:r>
      <w:r>
        <w:t xml:space="preserve">приказом </w:t>
      </w:r>
      <w:r w:rsidR="000C0B0A">
        <w:t xml:space="preserve">заведующего </w:t>
      </w:r>
      <w:r>
        <w:t>ДОУ о создании сайта</w:t>
      </w:r>
      <w:r w:rsidR="00532A70">
        <w:t xml:space="preserve"> и дополнений (изменений) к нему</w:t>
      </w:r>
      <w:r>
        <w:t>.</w:t>
      </w:r>
    </w:p>
    <w:p w:rsidR="00532A70" w:rsidRPr="003C06A7" w:rsidRDefault="00532A70" w:rsidP="00BD3C51">
      <w:pPr>
        <w:ind w:firstLine="709"/>
        <w:jc w:val="both"/>
      </w:pPr>
      <w:r>
        <w:t>3.2.</w:t>
      </w:r>
      <w:r w:rsidRPr="003C06A7">
        <w:t xml:space="preserve"> Пользователю официального сайта </w:t>
      </w:r>
      <w:r>
        <w:t xml:space="preserve">должна быть </w:t>
      </w:r>
      <w:r w:rsidRPr="003C06A7">
        <w:t>предоставл</w:t>
      </w:r>
      <w:r>
        <w:t>ена</w:t>
      </w:r>
      <w:r w:rsidRPr="003C06A7">
        <w:t xml:space="preserve">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4779E6" w:rsidRDefault="004779E6" w:rsidP="000C0B0A">
      <w:pPr>
        <w:jc w:val="both"/>
      </w:pPr>
    </w:p>
    <w:p w:rsidR="006E5581" w:rsidRDefault="006E5581" w:rsidP="00532A70">
      <w:pPr>
        <w:jc w:val="center"/>
        <w:rPr>
          <w:b/>
        </w:rPr>
      </w:pPr>
      <w:r>
        <w:rPr>
          <w:b/>
        </w:rPr>
        <w:t>4</w:t>
      </w:r>
      <w:r w:rsidR="004779E6">
        <w:rPr>
          <w:b/>
        </w:rPr>
        <w:t xml:space="preserve">.  Требования к информационному наполнению официального сайта </w:t>
      </w:r>
      <w:r>
        <w:rPr>
          <w:b/>
        </w:rPr>
        <w:t>ДОУ</w:t>
      </w:r>
    </w:p>
    <w:p w:rsidR="004779E6" w:rsidRDefault="004779E6" w:rsidP="00532A70">
      <w:pPr>
        <w:jc w:val="center"/>
        <w:rPr>
          <w:b/>
        </w:rPr>
      </w:pPr>
      <w:r>
        <w:rPr>
          <w:b/>
        </w:rPr>
        <w:t>и порядок обновления материалов</w:t>
      </w:r>
    </w:p>
    <w:p w:rsidR="00916D75" w:rsidRDefault="00916D75" w:rsidP="00916D75">
      <w:pPr>
        <w:jc w:val="center"/>
        <w:rPr>
          <w:b/>
        </w:rPr>
      </w:pPr>
    </w:p>
    <w:p w:rsidR="00916D75" w:rsidRPr="003C06A7" w:rsidRDefault="00916D75" w:rsidP="00BD3C51">
      <w:pPr>
        <w:ind w:firstLine="709"/>
        <w:jc w:val="both"/>
      </w:pPr>
      <w:r>
        <w:t>4.1.</w:t>
      </w:r>
      <w:r w:rsidRPr="003C06A7">
        <w:t xml:space="preserve"> </w:t>
      </w:r>
      <w:r w:rsidR="007E19DB">
        <w:t xml:space="preserve">В соответствии с законодательством Российской Федерации </w:t>
      </w:r>
      <w:r>
        <w:t>ДОУ</w:t>
      </w:r>
      <w:r w:rsidRPr="003C06A7">
        <w:t xml:space="preserve"> размещает на официальном сайте:</w:t>
      </w:r>
    </w:p>
    <w:p w:rsidR="00916D75" w:rsidRPr="003C06A7" w:rsidRDefault="00916D75" w:rsidP="00BD3C51">
      <w:pPr>
        <w:ind w:firstLine="709"/>
        <w:jc w:val="both"/>
      </w:pPr>
      <w:r>
        <w:t>4.1.1.</w:t>
      </w:r>
      <w:r w:rsidRPr="003C06A7">
        <w:t xml:space="preserve"> </w:t>
      </w:r>
      <w:r>
        <w:t>И</w:t>
      </w:r>
      <w:r w:rsidRPr="003C06A7">
        <w:t>нформацию:</w:t>
      </w:r>
    </w:p>
    <w:p w:rsidR="00916D75" w:rsidRPr="003C06A7" w:rsidRDefault="00916D75" w:rsidP="00BD3C51">
      <w:pPr>
        <w:ind w:firstLine="709"/>
        <w:jc w:val="both"/>
      </w:pPr>
      <w:r>
        <w:t xml:space="preserve">- </w:t>
      </w:r>
      <w:r w:rsidRPr="003C06A7">
        <w:t xml:space="preserve">о дате создания </w:t>
      </w:r>
      <w:r>
        <w:t xml:space="preserve">ДОУ, об учредителе, </w:t>
      </w:r>
      <w:r w:rsidRPr="003C06A7">
        <w:t>о месте нахождения, режиме, графике работы, контактных телефонах и об адресах электронной почты; </w:t>
      </w:r>
    </w:p>
    <w:p w:rsidR="00916D75" w:rsidRPr="003C06A7" w:rsidRDefault="00916D75" w:rsidP="00BD3C51">
      <w:pPr>
        <w:ind w:firstLine="709"/>
        <w:jc w:val="both"/>
      </w:pPr>
      <w:r>
        <w:t xml:space="preserve">- </w:t>
      </w:r>
      <w:r w:rsidRPr="003C06A7">
        <w:t xml:space="preserve">о структуре и об органах управления </w:t>
      </w:r>
      <w:r>
        <w:t>ДОУ,</w:t>
      </w:r>
    </w:p>
    <w:p w:rsidR="00916D75" w:rsidRPr="003C06A7" w:rsidRDefault="00916D75" w:rsidP="00BD3C51">
      <w:pPr>
        <w:ind w:firstLine="709"/>
        <w:jc w:val="both"/>
      </w:pPr>
      <w:r>
        <w:t xml:space="preserve">- </w:t>
      </w:r>
      <w:r w:rsidRPr="003C06A7">
        <w:t>об уровне образования;</w:t>
      </w:r>
    </w:p>
    <w:p w:rsidR="00916D75" w:rsidRPr="003C06A7" w:rsidRDefault="00916D75" w:rsidP="00BD3C51">
      <w:pPr>
        <w:ind w:firstLine="709"/>
        <w:jc w:val="both"/>
      </w:pPr>
      <w:r>
        <w:lastRenderedPageBreak/>
        <w:t xml:space="preserve">- </w:t>
      </w:r>
      <w:r w:rsidRPr="003C06A7">
        <w:t>о формах обучения;</w:t>
      </w:r>
    </w:p>
    <w:p w:rsidR="00916D75" w:rsidRPr="003C06A7" w:rsidRDefault="00916D75" w:rsidP="00BD3C51">
      <w:pPr>
        <w:ind w:firstLine="709"/>
        <w:jc w:val="both"/>
      </w:pPr>
      <w:r>
        <w:t xml:space="preserve">- </w:t>
      </w:r>
      <w:r w:rsidRPr="003C06A7">
        <w:t>о нормативном сроке обучения;</w:t>
      </w:r>
    </w:p>
    <w:p w:rsidR="00916D75" w:rsidRPr="003C06A7" w:rsidRDefault="00916D75" w:rsidP="00BD3C51">
      <w:pPr>
        <w:ind w:firstLine="709"/>
        <w:jc w:val="both"/>
      </w:pPr>
      <w:r>
        <w:t xml:space="preserve">- </w:t>
      </w:r>
      <w:r w:rsidRPr="003C06A7">
        <w:t>о сроке действия государственной аккредитации образовательной программы (при наличии государственной аккредитации);</w:t>
      </w:r>
    </w:p>
    <w:p w:rsidR="00916D75" w:rsidRPr="003C06A7" w:rsidRDefault="00916D75" w:rsidP="00BD3C51">
      <w:pPr>
        <w:ind w:firstLine="709"/>
        <w:jc w:val="both"/>
      </w:pPr>
      <w:r>
        <w:t xml:space="preserve">- </w:t>
      </w:r>
      <w:r w:rsidRPr="003C06A7">
        <w:t>об описании образовательной программы с приложением ее копии;</w:t>
      </w:r>
    </w:p>
    <w:p w:rsidR="00916D75" w:rsidRPr="003C06A7" w:rsidRDefault="00916D75" w:rsidP="00BD3C51">
      <w:pPr>
        <w:ind w:firstLine="709"/>
        <w:jc w:val="both"/>
      </w:pPr>
      <w:r>
        <w:t xml:space="preserve">- </w:t>
      </w:r>
      <w:r w:rsidRPr="003C06A7">
        <w:t>об учебном плане с приложением его копии;</w:t>
      </w:r>
    </w:p>
    <w:p w:rsidR="00916D75" w:rsidRPr="003C06A7" w:rsidRDefault="00916D75" w:rsidP="00BD3C51">
      <w:pPr>
        <w:ind w:firstLine="709"/>
        <w:jc w:val="both"/>
      </w:pPr>
      <w:r>
        <w:t xml:space="preserve">- </w:t>
      </w:r>
      <w:r w:rsidRPr="003C06A7">
        <w:t>об аннотации к рабочим программам дисциплин (по каждой дисциплине в составе образовательной программы) с приложением их копий (при наличии);</w:t>
      </w:r>
    </w:p>
    <w:p w:rsidR="00916D75" w:rsidRPr="003C06A7" w:rsidRDefault="00916D75" w:rsidP="00BD3C51">
      <w:pPr>
        <w:ind w:firstLine="709"/>
        <w:jc w:val="both"/>
      </w:pPr>
      <w:r>
        <w:t xml:space="preserve">- </w:t>
      </w:r>
      <w:r w:rsidRPr="003C06A7">
        <w:t>о календарном учебном графике с приложением его копии;</w:t>
      </w:r>
    </w:p>
    <w:p w:rsidR="00916D75" w:rsidRPr="003C06A7" w:rsidRDefault="00916D75" w:rsidP="00BD3C51">
      <w:pPr>
        <w:ind w:firstLine="709"/>
        <w:jc w:val="both"/>
      </w:pPr>
      <w:r>
        <w:t xml:space="preserve">- </w:t>
      </w:r>
      <w:r w:rsidRPr="003C06A7">
        <w:t>о методических и об иных документах, разработанных образовательной организацией для обеспечения образовательного процесса;</w:t>
      </w:r>
    </w:p>
    <w:p w:rsidR="00916D75" w:rsidRPr="003C06A7" w:rsidRDefault="00916D75" w:rsidP="00BD3C51">
      <w:pPr>
        <w:ind w:firstLine="709"/>
        <w:jc w:val="both"/>
      </w:pPr>
      <w:r>
        <w:t xml:space="preserve">- </w:t>
      </w:r>
      <w:r w:rsidRPr="003C06A7">
        <w:t xml:space="preserve">о численности </w:t>
      </w:r>
      <w:proofErr w:type="gramStart"/>
      <w:r w:rsidRPr="003C06A7">
        <w:t>обучающихся</w:t>
      </w:r>
      <w:proofErr w:type="gramEnd"/>
      <w:r w:rsidRPr="003C06A7">
        <w:t xml:space="preserve"> по реализуемым образовательным программам;</w:t>
      </w:r>
    </w:p>
    <w:p w:rsidR="00916D75" w:rsidRPr="003C06A7" w:rsidRDefault="00916D75" w:rsidP="00BD3C51">
      <w:pPr>
        <w:ind w:firstLine="709"/>
        <w:jc w:val="both"/>
      </w:pPr>
      <w:r>
        <w:t xml:space="preserve">- </w:t>
      </w:r>
      <w:r w:rsidRPr="003C06A7">
        <w:t>о языках, на которых осуществляется образование (обучение);</w:t>
      </w:r>
    </w:p>
    <w:p w:rsidR="00916D75" w:rsidRPr="003C06A7" w:rsidRDefault="007D209A" w:rsidP="00BD3C51">
      <w:pPr>
        <w:ind w:firstLine="709"/>
        <w:jc w:val="both"/>
      </w:pPr>
      <w:r>
        <w:t xml:space="preserve">- </w:t>
      </w:r>
      <w:r w:rsidR="00916D75" w:rsidRPr="003C06A7">
        <w:t>о федеральных государственных образовательных стандартах и об образовательных стандартах с приложением их копий (при наличии);</w:t>
      </w:r>
    </w:p>
    <w:p w:rsidR="00916D75" w:rsidRPr="003C06A7" w:rsidRDefault="007D209A" w:rsidP="00BD3C51">
      <w:pPr>
        <w:ind w:firstLine="709"/>
        <w:jc w:val="both"/>
      </w:pPr>
      <w:r>
        <w:t xml:space="preserve">- </w:t>
      </w:r>
      <w:r w:rsidR="00916D75" w:rsidRPr="003C06A7">
        <w:t xml:space="preserve">о руководителе </w:t>
      </w:r>
      <w:r>
        <w:t>ДОУ</w:t>
      </w:r>
      <w:r w:rsidR="00916D75" w:rsidRPr="003C06A7">
        <w:t>, его заместителях, в том числе:</w:t>
      </w:r>
    </w:p>
    <w:p w:rsidR="00916D75" w:rsidRPr="003C06A7" w:rsidRDefault="007D209A" w:rsidP="007E19DB">
      <w:pPr>
        <w:ind w:firstLine="851"/>
        <w:jc w:val="both"/>
      </w:pPr>
      <w:r>
        <w:t xml:space="preserve">   </w:t>
      </w:r>
      <w:r w:rsidR="00916D75" w:rsidRPr="003C06A7">
        <w:t>фамилия, имя, отчество (при наличии) руководителя, его заместителей;</w:t>
      </w:r>
    </w:p>
    <w:p w:rsidR="00916D75" w:rsidRPr="003C06A7" w:rsidRDefault="007D209A" w:rsidP="007E19DB">
      <w:pPr>
        <w:ind w:firstLine="851"/>
        <w:jc w:val="both"/>
      </w:pPr>
      <w:r>
        <w:t xml:space="preserve">   </w:t>
      </w:r>
      <w:r w:rsidR="00916D75" w:rsidRPr="003C06A7">
        <w:t>должность руководителя, его заместителей;</w:t>
      </w:r>
    </w:p>
    <w:p w:rsidR="00916D75" w:rsidRPr="003C06A7" w:rsidRDefault="007D209A" w:rsidP="007E19DB">
      <w:pPr>
        <w:ind w:firstLine="851"/>
        <w:jc w:val="both"/>
      </w:pPr>
      <w:r>
        <w:t xml:space="preserve">   </w:t>
      </w:r>
      <w:r w:rsidR="00916D75" w:rsidRPr="003C06A7">
        <w:t>контактные телефоны;</w:t>
      </w:r>
    </w:p>
    <w:p w:rsidR="00916D75" w:rsidRPr="003C06A7" w:rsidRDefault="007D209A" w:rsidP="007E19DB">
      <w:pPr>
        <w:ind w:firstLine="851"/>
        <w:jc w:val="both"/>
      </w:pPr>
      <w:r>
        <w:t xml:space="preserve">   </w:t>
      </w:r>
      <w:r w:rsidR="00916D75" w:rsidRPr="003C06A7">
        <w:t>адрес электронной почты;</w:t>
      </w:r>
    </w:p>
    <w:p w:rsidR="00916D75" w:rsidRPr="003C06A7" w:rsidRDefault="007D209A" w:rsidP="00BD3C51">
      <w:pPr>
        <w:ind w:firstLine="709"/>
        <w:jc w:val="both"/>
      </w:pPr>
      <w:r>
        <w:t xml:space="preserve">- </w:t>
      </w:r>
      <w:r w:rsidR="00916D75" w:rsidRPr="003C06A7">
        <w:t>о персональном составе педагогических работников с указанием уровня образования, квалификации и опыта работы, в том числе:</w:t>
      </w:r>
    </w:p>
    <w:p w:rsidR="00916D75" w:rsidRPr="003C06A7" w:rsidRDefault="007D209A" w:rsidP="007E19DB">
      <w:pPr>
        <w:ind w:firstLine="851"/>
        <w:jc w:val="both"/>
      </w:pPr>
      <w:r>
        <w:t xml:space="preserve">   </w:t>
      </w:r>
      <w:r w:rsidR="00916D75" w:rsidRPr="003C06A7">
        <w:t>фамилия, имя, отчество (при наличии) работника;</w:t>
      </w:r>
    </w:p>
    <w:p w:rsidR="00916D75" w:rsidRPr="003C06A7" w:rsidRDefault="007D209A" w:rsidP="007E19DB">
      <w:pPr>
        <w:ind w:firstLine="851"/>
        <w:jc w:val="both"/>
      </w:pPr>
      <w:r>
        <w:t xml:space="preserve">   </w:t>
      </w:r>
      <w:r w:rsidR="00916D75" w:rsidRPr="003C06A7">
        <w:t>занимаемая должность (должности);</w:t>
      </w:r>
    </w:p>
    <w:p w:rsidR="00916D75" w:rsidRPr="003C06A7" w:rsidRDefault="007D209A" w:rsidP="007E19DB">
      <w:pPr>
        <w:ind w:firstLine="851"/>
        <w:jc w:val="both"/>
      </w:pPr>
      <w:r>
        <w:t xml:space="preserve">   </w:t>
      </w:r>
      <w:r w:rsidR="00916D75" w:rsidRPr="003C06A7">
        <w:t>преподаваемые дисциплины;</w:t>
      </w:r>
    </w:p>
    <w:p w:rsidR="00916D75" w:rsidRPr="003C06A7" w:rsidRDefault="007D209A" w:rsidP="007E19DB">
      <w:pPr>
        <w:ind w:firstLine="851"/>
        <w:jc w:val="both"/>
      </w:pPr>
      <w:r>
        <w:t xml:space="preserve">   </w:t>
      </w:r>
      <w:r w:rsidR="00916D75" w:rsidRPr="003C06A7">
        <w:t>наименование направления подготовки и (или) специальности;</w:t>
      </w:r>
    </w:p>
    <w:p w:rsidR="00916D75" w:rsidRPr="003C06A7" w:rsidRDefault="007D209A" w:rsidP="007E19DB">
      <w:pPr>
        <w:ind w:firstLine="851"/>
        <w:jc w:val="both"/>
      </w:pPr>
      <w:r>
        <w:t xml:space="preserve">   </w:t>
      </w:r>
      <w:r w:rsidR="00916D75" w:rsidRPr="003C06A7">
        <w:t>данные о повышении квалификации и (или) профессиональной переподготовке (при наличии);</w:t>
      </w:r>
    </w:p>
    <w:p w:rsidR="00916D75" w:rsidRPr="003C06A7" w:rsidRDefault="007D209A" w:rsidP="007E19DB">
      <w:pPr>
        <w:ind w:firstLine="851"/>
        <w:jc w:val="both"/>
      </w:pPr>
      <w:r>
        <w:t xml:space="preserve">   </w:t>
      </w:r>
      <w:r w:rsidR="00916D75" w:rsidRPr="003C06A7">
        <w:t>общий стаж работы;</w:t>
      </w:r>
    </w:p>
    <w:p w:rsidR="00916D75" w:rsidRPr="003C06A7" w:rsidRDefault="007D209A" w:rsidP="007E19DB">
      <w:pPr>
        <w:ind w:firstLine="851"/>
        <w:jc w:val="both"/>
      </w:pPr>
      <w:r>
        <w:t xml:space="preserve">   </w:t>
      </w:r>
      <w:r w:rsidR="00916D75" w:rsidRPr="003C06A7">
        <w:t>стаж работы по специальности;</w:t>
      </w:r>
    </w:p>
    <w:p w:rsidR="00916D75" w:rsidRPr="003C06A7" w:rsidRDefault="00916D75" w:rsidP="00BD3C51">
      <w:pPr>
        <w:ind w:firstLine="709"/>
        <w:jc w:val="both"/>
      </w:pPr>
      <w:r w:rsidRPr="003C06A7">
        <w:t> </w:t>
      </w:r>
      <w:r w:rsidR="007D209A">
        <w:t xml:space="preserve">- </w:t>
      </w:r>
      <w:r w:rsidRPr="003C06A7">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w:t>
      </w:r>
      <w:r w:rsidR="007D209A">
        <w:t>онно-телекоммуникационным сетям;</w:t>
      </w:r>
    </w:p>
    <w:p w:rsidR="00916D75" w:rsidRPr="003C06A7" w:rsidRDefault="007D209A" w:rsidP="00BD3C51">
      <w:pPr>
        <w:ind w:firstLine="709"/>
        <w:jc w:val="both"/>
      </w:pPr>
      <w:proofErr w:type="gramStart"/>
      <w:r>
        <w:t xml:space="preserve">- </w:t>
      </w:r>
      <w:r w:rsidR="00916D75" w:rsidRPr="003C06A7">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916D75" w:rsidRPr="003C06A7" w:rsidRDefault="00916D75" w:rsidP="00BD3C51">
      <w:pPr>
        <w:ind w:firstLine="709"/>
        <w:jc w:val="both"/>
      </w:pPr>
      <w:r w:rsidRPr="003C06A7">
        <w:t> </w:t>
      </w:r>
      <w:r w:rsidR="007D209A">
        <w:t xml:space="preserve">- </w:t>
      </w:r>
      <w:r w:rsidRPr="003C06A7">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16D75" w:rsidRPr="003C06A7" w:rsidRDefault="00916D75" w:rsidP="00BD3C51">
      <w:pPr>
        <w:ind w:firstLine="709"/>
        <w:jc w:val="both"/>
      </w:pPr>
      <w:r w:rsidRPr="003C06A7">
        <w:t> </w:t>
      </w:r>
      <w:r w:rsidR="007D209A">
        <w:t xml:space="preserve">- </w:t>
      </w:r>
      <w:r w:rsidRPr="003C06A7">
        <w:t>о поступлении финансовых и материальных средств и об их расходов</w:t>
      </w:r>
      <w:r w:rsidR="007D209A">
        <w:t>ании по итогам финансового года.</w:t>
      </w:r>
    </w:p>
    <w:p w:rsidR="00916D75" w:rsidRPr="003C06A7" w:rsidRDefault="007D209A" w:rsidP="007E19DB">
      <w:pPr>
        <w:ind w:firstLine="851"/>
        <w:jc w:val="both"/>
      </w:pPr>
      <w:r>
        <w:t>4.1.2. К</w:t>
      </w:r>
      <w:r w:rsidR="00916D75" w:rsidRPr="003C06A7">
        <w:t>опии:</w:t>
      </w:r>
    </w:p>
    <w:p w:rsidR="00916D75" w:rsidRPr="003C06A7" w:rsidRDefault="007D209A" w:rsidP="007E19DB">
      <w:pPr>
        <w:ind w:firstLine="851"/>
        <w:jc w:val="both"/>
      </w:pPr>
      <w:r>
        <w:t xml:space="preserve">- </w:t>
      </w:r>
      <w:r w:rsidR="00916D75" w:rsidRPr="003C06A7">
        <w:t xml:space="preserve">устава </w:t>
      </w:r>
      <w:r>
        <w:t>ДОУ</w:t>
      </w:r>
      <w:r w:rsidR="00916D75" w:rsidRPr="003C06A7">
        <w:t>;</w:t>
      </w:r>
    </w:p>
    <w:p w:rsidR="00916D75" w:rsidRPr="003C06A7" w:rsidRDefault="007D209A" w:rsidP="007E19DB">
      <w:pPr>
        <w:ind w:firstLine="851"/>
        <w:jc w:val="both"/>
      </w:pPr>
      <w:r>
        <w:t xml:space="preserve">- </w:t>
      </w:r>
      <w:r w:rsidR="00916D75" w:rsidRPr="003C06A7">
        <w:t>лицензии на осуществление образовательной деятельности (с приложениями);</w:t>
      </w:r>
    </w:p>
    <w:p w:rsidR="00916D75" w:rsidRPr="003C06A7" w:rsidRDefault="007D209A" w:rsidP="007E19DB">
      <w:pPr>
        <w:ind w:firstLine="851"/>
        <w:jc w:val="both"/>
      </w:pPr>
      <w:r>
        <w:t xml:space="preserve">- </w:t>
      </w:r>
      <w:r w:rsidR="00916D75" w:rsidRPr="003C06A7">
        <w:t>свидетельства о государственной аккредитации (с приложениями);</w:t>
      </w:r>
    </w:p>
    <w:p w:rsidR="00916D75" w:rsidRPr="003C06A7" w:rsidRDefault="007D209A" w:rsidP="007E19DB">
      <w:pPr>
        <w:ind w:firstLine="851"/>
        <w:jc w:val="both"/>
      </w:pPr>
      <w:proofErr w:type="gramStart"/>
      <w:r>
        <w:lastRenderedPageBreak/>
        <w:t xml:space="preserve">- </w:t>
      </w:r>
      <w:r w:rsidR="00916D75" w:rsidRPr="003C06A7">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916D75" w:rsidRPr="003C06A7" w:rsidRDefault="007D209A" w:rsidP="007E19DB">
      <w:pPr>
        <w:ind w:firstLine="851"/>
        <w:jc w:val="both"/>
      </w:pPr>
      <w:r>
        <w:t xml:space="preserve">- </w:t>
      </w:r>
      <w:r w:rsidR="00916D75" w:rsidRPr="003C06A7">
        <w:t>локальных нормативных актов, предусмотренных частью 2 статьи 30 Федерального закона "Об образовании в Российской Федерации", правил внутреннего трудового распорядка и коллективного догово</w:t>
      </w:r>
      <w:r>
        <w:t>ра.</w:t>
      </w:r>
    </w:p>
    <w:p w:rsidR="00916D75" w:rsidRPr="003C06A7" w:rsidRDefault="007D209A" w:rsidP="007E19DB">
      <w:pPr>
        <w:ind w:firstLine="851"/>
        <w:jc w:val="both"/>
      </w:pPr>
      <w:r>
        <w:t>4.1.3. О</w:t>
      </w:r>
      <w:r w:rsidR="00916D75" w:rsidRPr="003C06A7">
        <w:t>тчет</w:t>
      </w:r>
      <w:r>
        <w:t xml:space="preserve"> о результатах </w:t>
      </w:r>
      <w:proofErr w:type="spellStart"/>
      <w:r>
        <w:t>самообследования</w:t>
      </w:r>
      <w:proofErr w:type="spellEnd"/>
      <w:r>
        <w:t>.</w:t>
      </w:r>
    </w:p>
    <w:p w:rsidR="00916D75" w:rsidRPr="003C06A7" w:rsidRDefault="007D209A" w:rsidP="007E19DB">
      <w:pPr>
        <w:ind w:firstLine="851"/>
        <w:jc w:val="both"/>
      </w:pPr>
      <w:r>
        <w:t>4.1.4.</w:t>
      </w:r>
      <w:r w:rsidR="00916D75" w:rsidRPr="003C06A7">
        <w:t xml:space="preserve"> </w:t>
      </w:r>
      <w:r>
        <w:t>Д</w:t>
      </w:r>
      <w:r w:rsidR="00916D75" w:rsidRPr="003C06A7">
        <w:t>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w:t>
      </w:r>
      <w:r>
        <w:t>е.</w:t>
      </w:r>
    </w:p>
    <w:p w:rsidR="00916D75" w:rsidRPr="003C06A7" w:rsidRDefault="007D209A" w:rsidP="007E19DB">
      <w:pPr>
        <w:ind w:firstLine="851"/>
        <w:jc w:val="both"/>
      </w:pPr>
      <w:r>
        <w:t>4.1.5.</w:t>
      </w:r>
      <w:r w:rsidR="00916D75" w:rsidRPr="003C06A7">
        <w:t xml:space="preserve"> </w:t>
      </w:r>
      <w:r>
        <w:t>П</w:t>
      </w:r>
      <w:r w:rsidR="00916D75" w:rsidRPr="003C06A7">
        <w:t xml:space="preserve">редписания органов, осуществляющих государственный контроль (надзор) в сфере образования, отчеты </w:t>
      </w:r>
      <w:r>
        <w:t>об исполнении таких предписаний.</w:t>
      </w:r>
    </w:p>
    <w:p w:rsidR="00916D75" w:rsidRPr="003C06A7" w:rsidRDefault="007D209A" w:rsidP="007E19DB">
      <w:pPr>
        <w:ind w:firstLine="851"/>
        <w:jc w:val="both"/>
      </w:pPr>
      <w:r>
        <w:t>4.1.6.</w:t>
      </w:r>
      <w:r w:rsidR="00916D75" w:rsidRPr="003C06A7">
        <w:t xml:space="preserve"> </w:t>
      </w:r>
      <w:r>
        <w:t>И</w:t>
      </w:r>
      <w:r w:rsidR="00916D75" w:rsidRPr="003C06A7">
        <w:t xml:space="preserve">ную информацию, которая размещается, опубликовывается по решению </w:t>
      </w:r>
      <w:r>
        <w:t>ДОУ</w:t>
      </w:r>
      <w:r w:rsidR="00916D75" w:rsidRPr="003C06A7">
        <w:t xml:space="preserve"> и (или) размещение, опубликование которой являются обязательными в соответствии с законодательством Российской Федерации.</w:t>
      </w:r>
    </w:p>
    <w:p w:rsidR="00532A70" w:rsidRPr="003C06A7" w:rsidRDefault="00532A70" w:rsidP="00BD3C51">
      <w:pPr>
        <w:ind w:firstLine="709"/>
        <w:jc w:val="both"/>
      </w:pPr>
      <w:r w:rsidRPr="003C06A7">
        <w:t> </w:t>
      </w:r>
      <w:r>
        <w:t xml:space="preserve">4.2. </w:t>
      </w:r>
      <w:proofErr w:type="gramStart"/>
      <w:r>
        <w:t xml:space="preserve">Информация </w:t>
      </w:r>
      <w:r w:rsidRPr="003C06A7">
        <w:t>размещается на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532A70" w:rsidRPr="003C06A7" w:rsidRDefault="00532A70" w:rsidP="00BD3C51">
      <w:pPr>
        <w:ind w:firstLine="709"/>
        <w:jc w:val="both"/>
      </w:pPr>
      <w:r w:rsidRPr="003C06A7">
        <w:t> </w:t>
      </w:r>
      <w:r w:rsidR="006B13A4">
        <w:t xml:space="preserve">4.3. </w:t>
      </w:r>
      <w:r w:rsidRPr="003C06A7">
        <w:t>Технологические и программные средства, которые используются для функционирования сайта, должны обеспечивать:</w:t>
      </w:r>
    </w:p>
    <w:p w:rsidR="00532A70" w:rsidRPr="003C06A7" w:rsidRDefault="00532A70" w:rsidP="006B13A4">
      <w:pPr>
        <w:ind w:firstLine="851"/>
        <w:jc w:val="both"/>
      </w:pPr>
      <w:r w:rsidRPr="003C06A7">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532A70" w:rsidRPr="003C06A7" w:rsidRDefault="00532A70" w:rsidP="006B13A4">
      <w:pPr>
        <w:ind w:firstLine="851"/>
        <w:jc w:val="both"/>
      </w:pPr>
      <w:r w:rsidRPr="003C06A7">
        <w:t>б) защиту информации от уничтожения, модификации и блокирования доступа к ней, а также иных неправомерных действий в отношении нее;</w:t>
      </w:r>
    </w:p>
    <w:p w:rsidR="00532A70" w:rsidRPr="003C06A7" w:rsidRDefault="00532A70" w:rsidP="006B13A4">
      <w:pPr>
        <w:ind w:firstLine="851"/>
        <w:jc w:val="both"/>
      </w:pPr>
      <w:r w:rsidRPr="003C06A7">
        <w:t>в) возможность копирования информации на резервный носитель, обеспечивающий ее восстановление;</w:t>
      </w:r>
    </w:p>
    <w:p w:rsidR="00532A70" w:rsidRPr="003C06A7" w:rsidRDefault="00532A70" w:rsidP="006B13A4">
      <w:pPr>
        <w:ind w:firstLine="851"/>
        <w:jc w:val="both"/>
      </w:pPr>
      <w:r w:rsidRPr="003C06A7">
        <w:t>г) защиту от копирования авторских материалов.</w:t>
      </w:r>
    </w:p>
    <w:p w:rsidR="006B13A4" w:rsidRPr="003C06A7" w:rsidRDefault="006B13A4" w:rsidP="006B13A4">
      <w:pPr>
        <w:ind w:firstLine="510"/>
        <w:jc w:val="both"/>
      </w:pPr>
      <w:r>
        <w:t xml:space="preserve">  </w:t>
      </w:r>
      <w:r w:rsidR="00532A70" w:rsidRPr="003C06A7">
        <w:t> </w:t>
      </w:r>
      <w:r>
        <w:t>4.4.</w:t>
      </w:r>
      <w:r w:rsidR="00532A70">
        <w:t xml:space="preserve"> Информация на </w:t>
      </w:r>
      <w:r w:rsidR="00532A70" w:rsidRPr="003C06A7">
        <w:t>сайте размещается на русском языке</w:t>
      </w:r>
      <w:r>
        <w:t>,</w:t>
      </w:r>
      <w:r w:rsidRPr="006B13A4">
        <w:t xml:space="preserve"> </w:t>
      </w:r>
      <w:r w:rsidRPr="003C06A7">
        <w:t>а также может быть размещена на государственных языках республик, входящих в состав Российской Федерации, и (или) на иностранных языках.</w:t>
      </w:r>
    </w:p>
    <w:p w:rsidR="004779E6" w:rsidRDefault="006E5581" w:rsidP="006B13A4">
      <w:pPr>
        <w:ind w:firstLine="709"/>
        <w:jc w:val="both"/>
      </w:pPr>
      <w:r>
        <w:t>4</w:t>
      </w:r>
      <w:r w:rsidR="004779E6">
        <w:t>.</w:t>
      </w:r>
      <w:r w:rsidR="006B13A4">
        <w:t>5</w:t>
      </w:r>
      <w:r>
        <w:t>.</w:t>
      </w:r>
      <w:r w:rsidR="004779E6">
        <w:t xml:space="preserve"> Технологическую поддержку функционирования сайта осуществляет администратор сайта,  назначенный приказом </w:t>
      </w:r>
      <w:r>
        <w:t>заведующего ДОУ.</w:t>
      </w:r>
    </w:p>
    <w:p w:rsidR="004779E6" w:rsidRDefault="006E5581" w:rsidP="006B13A4">
      <w:pPr>
        <w:ind w:firstLine="709"/>
        <w:jc w:val="both"/>
      </w:pPr>
      <w:r>
        <w:t>4.</w:t>
      </w:r>
      <w:r w:rsidR="006B13A4">
        <w:t>6</w:t>
      </w:r>
      <w:r>
        <w:t xml:space="preserve">. </w:t>
      </w:r>
      <w:r w:rsidR="004779E6">
        <w:t xml:space="preserve">Информация, размещаемая на официальном сайте образовательного учреждения, не должна: </w:t>
      </w:r>
    </w:p>
    <w:p w:rsidR="004779E6" w:rsidRDefault="004779E6" w:rsidP="006B13A4">
      <w:pPr>
        <w:ind w:firstLine="709"/>
        <w:jc w:val="both"/>
      </w:pPr>
      <w:r>
        <w:t xml:space="preserve">- нарушать авторское право; </w:t>
      </w:r>
    </w:p>
    <w:p w:rsidR="004779E6" w:rsidRDefault="004779E6" w:rsidP="006B13A4">
      <w:pPr>
        <w:ind w:firstLine="709"/>
        <w:jc w:val="both"/>
      </w:pPr>
      <w:r>
        <w:t xml:space="preserve">- содержать ненормативную лексику; </w:t>
      </w:r>
    </w:p>
    <w:p w:rsidR="004779E6" w:rsidRDefault="004779E6" w:rsidP="006B13A4">
      <w:pPr>
        <w:ind w:firstLine="709"/>
        <w:jc w:val="both"/>
      </w:pPr>
      <w:r>
        <w:t xml:space="preserve">- нарушать честь, достоинство и деловую репутацию физических и юридических лиц; </w:t>
      </w:r>
    </w:p>
    <w:p w:rsidR="004779E6" w:rsidRDefault="004779E6" w:rsidP="006B13A4">
      <w:pPr>
        <w:ind w:firstLine="709"/>
        <w:jc w:val="both"/>
      </w:pPr>
      <w:r>
        <w:t xml:space="preserve">- нарушать нормы действующего законодательства и нормы морали; </w:t>
      </w:r>
    </w:p>
    <w:p w:rsidR="004779E6" w:rsidRDefault="004779E6" w:rsidP="006B13A4">
      <w:pPr>
        <w:ind w:firstLine="709"/>
        <w:jc w:val="both"/>
      </w:pPr>
      <w:r>
        <w:t xml:space="preserve">- содержать государственную и коммерческую тайну. </w:t>
      </w:r>
    </w:p>
    <w:p w:rsidR="004779E6" w:rsidRDefault="006E5581" w:rsidP="006B13A4">
      <w:pPr>
        <w:ind w:firstLine="709"/>
        <w:jc w:val="both"/>
      </w:pPr>
      <w:r>
        <w:t>4</w:t>
      </w:r>
      <w:r w:rsidR="004779E6">
        <w:t>.</w:t>
      </w:r>
      <w:r w:rsidR="006B13A4">
        <w:t>7</w:t>
      </w:r>
      <w:r>
        <w:t>.</w:t>
      </w:r>
      <w:r w:rsidR="004779E6">
        <w:t xml:space="preserve"> Порядок размещения информационных ресурсов: </w:t>
      </w:r>
    </w:p>
    <w:p w:rsidR="004779E6" w:rsidRDefault="006E5581" w:rsidP="006B13A4">
      <w:pPr>
        <w:ind w:firstLine="851"/>
        <w:jc w:val="both"/>
      </w:pPr>
      <w:r>
        <w:t>4</w:t>
      </w:r>
      <w:r w:rsidR="004779E6">
        <w:t>.</w:t>
      </w:r>
      <w:r w:rsidR="006B13A4">
        <w:t>7</w:t>
      </w:r>
      <w:r w:rsidR="004779E6">
        <w:t>.1</w:t>
      </w:r>
      <w:r>
        <w:t>.</w:t>
      </w:r>
      <w:r w:rsidR="004779E6">
        <w:t xml:space="preserve"> Информационные ресурсы о деятельности образовательного учреждения могут размещаться в различных информационных разделах официального сайта.</w:t>
      </w:r>
    </w:p>
    <w:p w:rsidR="004779E6" w:rsidRDefault="006E5581" w:rsidP="006B13A4">
      <w:pPr>
        <w:ind w:firstLine="851"/>
        <w:jc w:val="both"/>
      </w:pPr>
      <w:r>
        <w:t>4</w:t>
      </w:r>
      <w:r w:rsidR="004779E6">
        <w:t>.</w:t>
      </w:r>
      <w:r w:rsidR="006B13A4">
        <w:t>7</w:t>
      </w:r>
      <w:r w:rsidR="004779E6">
        <w:t>.2</w:t>
      </w:r>
      <w:r>
        <w:t>.</w:t>
      </w:r>
      <w:r w:rsidR="004779E6">
        <w:t xml:space="preserve"> Закрепление информационных разделов (подразделов) официального сайта образовательного учреждения за сотрудниками </w:t>
      </w:r>
      <w:r>
        <w:t>ДОУ</w:t>
      </w:r>
      <w:r w:rsidR="004779E6">
        <w:t xml:space="preserve"> и сроки обновления информации по указанным разделам (подразделам) сайта регулируются ежегодно в начале учебного года приказом </w:t>
      </w:r>
      <w:r>
        <w:t>заведующего ДОУ</w:t>
      </w:r>
      <w:r w:rsidR="004779E6">
        <w:t>.</w:t>
      </w:r>
    </w:p>
    <w:p w:rsidR="00532A70" w:rsidRPr="003C06A7" w:rsidRDefault="006B13A4" w:rsidP="006B13A4">
      <w:pPr>
        <w:ind w:firstLine="709"/>
        <w:jc w:val="both"/>
      </w:pPr>
      <w:r>
        <w:t xml:space="preserve">4.8. </w:t>
      </w:r>
      <w:r w:rsidR="00532A70">
        <w:t>ДОУ</w:t>
      </w:r>
      <w:r w:rsidR="00532A70" w:rsidRPr="003C06A7">
        <w:t xml:space="preserve"> обновляет сведения, указанные в пункт</w:t>
      </w:r>
      <w:r w:rsidR="00532A70">
        <w:t>е</w:t>
      </w:r>
      <w:r w:rsidR="00532A70" w:rsidRPr="003C06A7">
        <w:t xml:space="preserve"> </w:t>
      </w:r>
      <w:r w:rsidR="00532A70">
        <w:t>4.1.</w:t>
      </w:r>
      <w:r w:rsidR="00532A70" w:rsidRPr="003C06A7">
        <w:t xml:space="preserve"> настоящ</w:t>
      </w:r>
      <w:r w:rsidR="00532A70">
        <w:t>его</w:t>
      </w:r>
      <w:r w:rsidR="00532A70" w:rsidRPr="003C06A7">
        <w:t xml:space="preserve"> </w:t>
      </w:r>
      <w:r w:rsidR="00532A70">
        <w:t>Положения</w:t>
      </w:r>
      <w:r w:rsidR="00532A70" w:rsidRPr="003C06A7">
        <w:t>, не позднее 10 рабочих дней после их изменений.</w:t>
      </w:r>
    </w:p>
    <w:p w:rsidR="006A3B08" w:rsidRDefault="006A3B08" w:rsidP="004779E6">
      <w:pPr>
        <w:spacing w:line="360" w:lineRule="auto"/>
        <w:jc w:val="center"/>
        <w:rPr>
          <w:b/>
        </w:rPr>
      </w:pPr>
    </w:p>
    <w:p w:rsidR="006B13A4" w:rsidRDefault="006E5581" w:rsidP="006B13A4">
      <w:pPr>
        <w:jc w:val="center"/>
        <w:rPr>
          <w:b/>
        </w:rPr>
      </w:pPr>
      <w:r>
        <w:rPr>
          <w:b/>
        </w:rPr>
        <w:lastRenderedPageBreak/>
        <w:t>5</w:t>
      </w:r>
      <w:r w:rsidR="004779E6">
        <w:rPr>
          <w:b/>
        </w:rPr>
        <w:t xml:space="preserve">. Ответственность за достоверность информации и своевременность </w:t>
      </w:r>
    </w:p>
    <w:p w:rsidR="004779E6" w:rsidRDefault="004779E6" w:rsidP="006B13A4">
      <w:pPr>
        <w:jc w:val="center"/>
        <w:rPr>
          <w:b/>
        </w:rPr>
      </w:pPr>
      <w:r>
        <w:rPr>
          <w:b/>
        </w:rPr>
        <w:t>размещения ее на официальном сайте</w:t>
      </w:r>
      <w:r w:rsidR="00D3481D">
        <w:rPr>
          <w:b/>
        </w:rPr>
        <w:t xml:space="preserve"> ДОУ</w:t>
      </w:r>
    </w:p>
    <w:p w:rsidR="006B13A4" w:rsidRDefault="006B13A4" w:rsidP="006B13A4">
      <w:pPr>
        <w:jc w:val="center"/>
        <w:rPr>
          <w:b/>
        </w:rPr>
      </w:pPr>
    </w:p>
    <w:p w:rsidR="00532A70" w:rsidRDefault="00532A70" w:rsidP="006B13A4">
      <w:pPr>
        <w:ind w:firstLine="709"/>
        <w:jc w:val="both"/>
      </w:pPr>
      <w:r>
        <w:t xml:space="preserve">5.1. </w:t>
      </w:r>
      <w:r w:rsidRPr="003C06A7">
        <w:t xml:space="preserve">При размещении информации на сайте </w:t>
      </w:r>
      <w:r w:rsidR="006B13A4">
        <w:t xml:space="preserve">ДОУ </w:t>
      </w:r>
      <w:r w:rsidRPr="003C06A7">
        <w:t>и ее обновлении обеспечивается соблюдение требований законодательства Российской Федерации о персональных данных.</w:t>
      </w:r>
    </w:p>
    <w:p w:rsidR="00BD3C51" w:rsidRDefault="00BD3C51" w:rsidP="00BD3C51">
      <w:pPr>
        <w:ind w:firstLine="709"/>
        <w:jc w:val="both"/>
      </w:pPr>
      <w:r>
        <w:t>5.2. Ответственность за содержание и достоверность размещаемой на официальном сайте информации несут заведующий ДОУ и ответственный за администрирование системы управления (администратор) информационного ресурса, который назначается приказом заведующего.</w:t>
      </w:r>
    </w:p>
    <w:p w:rsidR="006B13A4" w:rsidRDefault="006B13A4" w:rsidP="006B13A4">
      <w:pPr>
        <w:ind w:firstLine="709"/>
        <w:jc w:val="both"/>
      </w:pPr>
      <w:r>
        <w:t>5.</w:t>
      </w:r>
      <w:r w:rsidR="00BD3C51">
        <w:t>3</w:t>
      </w:r>
      <w:r>
        <w:t xml:space="preserve">. Ответственность за достоверность и своевременность предоставляемой </w:t>
      </w:r>
      <w:r w:rsidR="00BD3C51">
        <w:t xml:space="preserve">работниками ДОУ </w:t>
      </w:r>
      <w:r>
        <w:t>информации к публикации на официальном сайте регулируется ежегодно приказом по ДОУ в начале учебного года.</w:t>
      </w:r>
    </w:p>
    <w:p w:rsidR="006B13A4" w:rsidRDefault="006B13A4" w:rsidP="006B13A4">
      <w:pPr>
        <w:ind w:firstLine="709"/>
        <w:jc w:val="both"/>
      </w:pPr>
      <w:r>
        <w:t>5.</w:t>
      </w:r>
      <w:r w:rsidR="00BD3C51">
        <w:t>4</w:t>
      </w:r>
      <w:r>
        <w:t xml:space="preserve">. Ответственность за своевременность размещения </w:t>
      </w:r>
      <w:r w:rsidR="00D3481D">
        <w:t xml:space="preserve">и распространение </w:t>
      </w:r>
      <w:r>
        <w:t>на официальном сайте ДОУ поступившей информации</w:t>
      </w:r>
      <w:r w:rsidR="00BD3C51">
        <w:t xml:space="preserve"> </w:t>
      </w:r>
      <w:r>
        <w:t xml:space="preserve">возлагается на администратора сайта в соответствии </w:t>
      </w:r>
      <w:r w:rsidR="00BD3C51">
        <w:t xml:space="preserve">с данным Положением и </w:t>
      </w:r>
      <w:r>
        <w:t xml:space="preserve">Инструкцией </w:t>
      </w:r>
      <w:proofErr w:type="gramStart"/>
      <w:r>
        <w:t>ответственному</w:t>
      </w:r>
      <w:proofErr w:type="gramEnd"/>
      <w:r>
        <w:t xml:space="preserve"> за работу в информационно-телекоммуникац</w:t>
      </w:r>
      <w:r w:rsidR="00F84F0F">
        <w:t xml:space="preserve">ионной сети Интернет и </w:t>
      </w:r>
      <w:r w:rsidR="00DC3238">
        <w:t xml:space="preserve">за организацию и </w:t>
      </w:r>
      <w:r w:rsidR="00F84F0F">
        <w:t>ограничение доступа к сети Интернет.</w:t>
      </w:r>
    </w:p>
    <w:p w:rsidR="004779E6" w:rsidRDefault="006E5581" w:rsidP="006B13A4">
      <w:pPr>
        <w:ind w:firstLine="709"/>
        <w:jc w:val="both"/>
      </w:pPr>
      <w:r>
        <w:t>5</w:t>
      </w:r>
      <w:r w:rsidR="004779E6">
        <w:t>.</w:t>
      </w:r>
      <w:r w:rsidR="00BD3C51">
        <w:t>5</w:t>
      </w:r>
      <w:r>
        <w:t>.</w:t>
      </w:r>
      <w:r w:rsidR="004779E6">
        <w:t xml:space="preserve"> Информация на официальном сайте </w:t>
      </w:r>
      <w:r w:rsidR="00BD3C51">
        <w:t>Д</w:t>
      </w:r>
      <w:r w:rsidR="004779E6">
        <w:t xml:space="preserve">ОУ должна обновляться (создание новых информационных документов-текстов на страницах сайта, создание новых страниц сайта, внесение дополнений или изменений в документы-тексты на существующие страницы, удаление документов-текстов) </w:t>
      </w:r>
      <w:r w:rsidR="00BD3C51">
        <w:t xml:space="preserve">при соответствующей необходимости, но </w:t>
      </w:r>
      <w:r w:rsidR="004779E6">
        <w:t xml:space="preserve">не реже </w:t>
      </w:r>
      <w:r w:rsidR="00BD3C51">
        <w:t>одного</w:t>
      </w:r>
      <w:r w:rsidR="004779E6" w:rsidRPr="006B13A4">
        <w:t xml:space="preserve"> раз</w:t>
      </w:r>
      <w:r w:rsidR="00BD3C51">
        <w:t>а</w:t>
      </w:r>
      <w:r w:rsidR="004779E6" w:rsidRPr="006B13A4">
        <w:t xml:space="preserve"> в месяц.</w:t>
      </w:r>
    </w:p>
    <w:p w:rsidR="004779E6" w:rsidRDefault="004779E6" w:rsidP="004779E6">
      <w:pPr>
        <w:spacing w:line="360" w:lineRule="auto"/>
        <w:jc w:val="center"/>
        <w:rPr>
          <w:b/>
        </w:rPr>
      </w:pPr>
    </w:p>
    <w:p w:rsidR="004779E6" w:rsidRDefault="004779E6" w:rsidP="004779E6">
      <w:pPr>
        <w:spacing w:line="360" w:lineRule="auto"/>
        <w:jc w:val="center"/>
        <w:rPr>
          <w:b/>
        </w:rPr>
      </w:pPr>
      <w:r>
        <w:rPr>
          <w:b/>
        </w:rPr>
        <w:t>5. Порядок утверждения и внесения изменений в Положение</w:t>
      </w:r>
    </w:p>
    <w:p w:rsidR="004779E6" w:rsidRDefault="006E5581" w:rsidP="00BD3C51">
      <w:pPr>
        <w:ind w:firstLine="709"/>
        <w:jc w:val="both"/>
      </w:pPr>
      <w:r>
        <w:t>6</w:t>
      </w:r>
      <w:r w:rsidR="004779E6">
        <w:t>.1</w:t>
      </w:r>
      <w:r>
        <w:t>.</w:t>
      </w:r>
      <w:r w:rsidR="004779E6">
        <w:t xml:space="preserve"> Настоящее Положение утверждается приказом </w:t>
      </w:r>
      <w:r>
        <w:t>заведующего ДОУ</w:t>
      </w:r>
      <w:r w:rsidR="00E35949">
        <w:t xml:space="preserve"> и рассматривается на Педагогическом совете</w:t>
      </w:r>
      <w:r>
        <w:t>.</w:t>
      </w:r>
    </w:p>
    <w:p w:rsidR="004779E6" w:rsidRDefault="006E5581" w:rsidP="00BD3C51">
      <w:pPr>
        <w:ind w:firstLine="709"/>
        <w:jc w:val="both"/>
      </w:pPr>
      <w:r>
        <w:t>6</w:t>
      </w:r>
      <w:r w:rsidR="004779E6">
        <w:t>.</w:t>
      </w:r>
      <w:r>
        <w:t>2.</w:t>
      </w:r>
      <w:r w:rsidR="004779E6">
        <w:t xml:space="preserve"> Изменения и дополнения в настоящее положение вносятся приказом</w:t>
      </w:r>
      <w:r w:rsidRPr="006E5581">
        <w:t xml:space="preserve"> </w:t>
      </w:r>
      <w:r>
        <w:t>заведующего ДОУ.</w:t>
      </w:r>
    </w:p>
    <w:p w:rsidR="00E07801" w:rsidRDefault="00E07801" w:rsidP="00BD3C51">
      <w:pPr>
        <w:ind w:firstLine="709"/>
      </w:pPr>
    </w:p>
    <w:sectPr w:rsidR="00E07801" w:rsidSect="00355E75">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66FFC"/>
    <w:multiLevelType w:val="multilevel"/>
    <w:tmpl w:val="BBECEE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8D130E"/>
    <w:multiLevelType w:val="hybridMultilevel"/>
    <w:tmpl w:val="50B81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79E6"/>
    <w:rsid w:val="000C0B0A"/>
    <w:rsid w:val="002315B5"/>
    <w:rsid w:val="002E029F"/>
    <w:rsid w:val="00355E75"/>
    <w:rsid w:val="00444B17"/>
    <w:rsid w:val="004779E6"/>
    <w:rsid w:val="00532A70"/>
    <w:rsid w:val="00556C0A"/>
    <w:rsid w:val="006A3B08"/>
    <w:rsid w:val="006B13A4"/>
    <w:rsid w:val="006E5581"/>
    <w:rsid w:val="007455D1"/>
    <w:rsid w:val="00767127"/>
    <w:rsid w:val="007D209A"/>
    <w:rsid w:val="007E19DB"/>
    <w:rsid w:val="00916D75"/>
    <w:rsid w:val="00A213ED"/>
    <w:rsid w:val="00B36E9A"/>
    <w:rsid w:val="00BD3C51"/>
    <w:rsid w:val="00D3481D"/>
    <w:rsid w:val="00D46E41"/>
    <w:rsid w:val="00DC3238"/>
    <w:rsid w:val="00E07801"/>
    <w:rsid w:val="00E35949"/>
    <w:rsid w:val="00F4297A"/>
    <w:rsid w:val="00F84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9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5581"/>
    <w:rPr>
      <w:color w:val="0000FF"/>
      <w:u w:val="single"/>
    </w:rPr>
  </w:style>
  <w:style w:type="character" w:customStyle="1" w:styleId="blk">
    <w:name w:val="blk"/>
    <w:basedOn w:val="a0"/>
    <w:rsid w:val="00355E75"/>
  </w:style>
  <w:style w:type="character" w:customStyle="1" w:styleId="u">
    <w:name w:val="u"/>
    <w:basedOn w:val="a0"/>
    <w:rsid w:val="00355E75"/>
  </w:style>
  <w:style w:type="paragraph" w:styleId="a4">
    <w:name w:val="List Paragraph"/>
    <w:basedOn w:val="a"/>
    <w:uiPriority w:val="34"/>
    <w:qFormat/>
    <w:rsid w:val="007E19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2490224">
      <w:bodyDiv w:val="1"/>
      <w:marLeft w:val="0"/>
      <w:marRight w:val="0"/>
      <w:marTop w:val="0"/>
      <w:marBottom w:val="0"/>
      <w:divBdr>
        <w:top w:val="none" w:sz="0" w:space="0" w:color="auto"/>
        <w:left w:val="none" w:sz="0" w:space="0" w:color="auto"/>
        <w:bottom w:val="none" w:sz="0" w:space="0" w:color="auto"/>
        <w:right w:val="none" w:sz="0" w:space="0" w:color="auto"/>
      </w:divBdr>
      <w:divsChild>
        <w:div w:id="784352810">
          <w:marLeft w:val="0"/>
          <w:marRight w:val="0"/>
          <w:marTop w:val="0"/>
          <w:marBottom w:val="0"/>
          <w:divBdr>
            <w:top w:val="none" w:sz="0" w:space="0" w:color="auto"/>
            <w:left w:val="none" w:sz="0" w:space="0" w:color="auto"/>
            <w:bottom w:val="none" w:sz="0" w:space="0" w:color="auto"/>
            <w:right w:val="none" w:sz="0" w:space="0" w:color="auto"/>
          </w:divBdr>
        </w:div>
        <w:div w:id="1752044622">
          <w:marLeft w:val="0"/>
          <w:marRight w:val="0"/>
          <w:marTop w:val="0"/>
          <w:marBottom w:val="0"/>
          <w:divBdr>
            <w:top w:val="none" w:sz="0" w:space="0" w:color="auto"/>
            <w:left w:val="none" w:sz="0" w:space="0" w:color="auto"/>
            <w:bottom w:val="none" w:sz="0" w:space="0" w:color="auto"/>
            <w:right w:val="none" w:sz="0" w:space="0" w:color="auto"/>
          </w:divBdr>
        </w:div>
        <w:div w:id="331032121">
          <w:marLeft w:val="0"/>
          <w:marRight w:val="0"/>
          <w:marTop w:val="0"/>
          <w:marBottom w:val="0"/>
          <w:divBdr>
            <w:top w:val="none" w:sz="0" w:space="0" w:color="auto"/>
            <w:left w:val="none" w:sz="0" w:space="0" w:color="auto"/>
            <w:bottom w:val="none" w:sz="0" w:space="0" w:color="auto"/>
            <w:right w:val="none" w:sz="0" w:space="0" w:color="auto"/>
          </w:divBdr>
        </w:div>
        <w:div w:id="2067946713">
          <w:marLeft w:val="0"/>
          <w:marRight w:val="0"/>
          <w:marTop w:val="0"/>
          <w:marBottom w:val="0"/>
          <w:divBdr>
            <w:top w:val="none" w:sz="0" w:space="0" w:color="auto"/>
            <w:left w:val="none" w:sz="0" w:space="0" w:color="auto"/>
            <w:bottom w:val="none" w:sz="0" w:space="0" w:color="auto"/>
            <w:right w:val="none" w:sz="0" w:space="0" w:color="auto"/>
          </w:divBdr>
        </w:div>
      </w:divsChild>
    </w:div>
    <w:div w:id="1626766441">
      <w:bodyDiv w:val="1"/>
      <w:marLeft w:val="0"/>
      <w:marRight w:val="0"/>
      <w:marTop w:val="0"/>
      <w:marBottom w:val="0"/>
      <w:divBdr>
        <w:top w:val="none" w:sz="0" w:space="0" w:color="auto"/>
        <w:left w:val="none" w:sz="0" w:space="0" w:color="auto"/>
        <w:bottom w:val="none" w:sz="0" w:space="0" w:color="auto"/>
        <w:right w:val="none" w:sz="0" w:space="0" w:color="auto"/>
      </w:divBdr>
    </w:div>
    <w:div w:id="1933539817">
      <w:bodyDiv w:val="1"/>
      <w:marLeft w:val="0"/>
      <w:marRight w:val="0"/>
      <w:marTop w:val="0"/>
      <w:marBottom w:val="0"/>
      <w:divBdr>
        <w:top w:val="none" w:sz="0" w:space="0" w:color="auto"/>
        <w:left w:val="none" w:sz="0" w:space="0" w:color="auto"/>
        <w:bottom w:val="none" w:sz="0" w:space="0" w:color="auto"/>
        <w:right w:val="none" w:sz="0" w:space="0" w:color="auto"/>
      </w:divBdr>
      <w:divsChild>
        <w:div w:id="946695932">
          <w:marLeft w:val="0"/>
          <w:marRight w:val="0"/>
          <w:marTop w:val="0"/>
          <w:marBottom w:val="0"/>
          <w:divBdr>
            <w:top w:val="none" w:sz="0" w:space="0" w:color="auto"/>
            <w:left w:val="none" w:sz="0" w:space="0" w:color="auto"/>
            <w:bottom w:val="none" w:sz="0" w:space="0" w:color="auto"/>
            <w:right w:val="none" w:sz="0" w:space="0" w:color="auto"/>
          </w:divBdr>
          <w:divsChild>
            <w:div w:id="264117654">
              <w:marLeft w:val="0"/>
              <w:marRight w:val="0"/>
              <w:marTop w:val="0"/>
              <w:marBottom w:val="0"/>
              <w:divBdr>
                <w:top w:val="none" w:sz="0" w:space="0" w:color="auto"/>
                <w:left w:val="none" w:sz="0" w:space="0" w:color="auto"/>
                <w:bottom w:val="none" w:sz="0" w:space="0" w:color="auto"/>
                <w:right w:val="none" w:sz="0" w:space="0" w:color="auto"/>
              </w:divBdr>
            </w:div>
            <w:div w:id="1259294266">
              <w:marLeft w:val="0"/>
              <w:marRight w:val="0"/>
              <w:marTop w:val="0"/>
              <w:marBottom w:val="0"/>
              <w:divBdr>
                <w:top w:val="none" w:sz="0" w:space="0" w:color="auto"/>
                <w:left w:val="none" w:sz="0" w:space="0" w:color="auto"/>
                <w:bottom w:val="none" w:sz="0" w:space="0" w:color="auto"/>
                <w:right w:val="none" w:sz="0" w:space="0" w:color="auto"/>
              </w:divBdr>
              <w:divsChild>
                <w:div w:id="460223264">
                  <w:marLeft w:val="0"/>
                  <w:marRight w:val="0"/>
                  <w:marTop w:val="0"/>
                  <w:marBottom w:val="0"/>
                  <w:divBdr>
                    <w:top w:val="none" w:sz="0" w:space="0" w:color="auto"/>
                    <w:left w:val="none" w:sz="0" w:space="0" w:color="auto"/>
                    <w:bottom w:val="none" w:sz="0" w:space="0" w:color="auto"/>
                    <w:right w:val="none" w:sz="0" w:space="0" w:color="auto"/>
                  </w:divBdr>
                </w:div>
              </w:divsChild>
            </w:div>
            <w:div w:id="1027490104">
              <w:marLeft w:val="0"/>
              <w:marRight w:val="0"/>
              <w:marTop w:val="0"/>
              <w:marBottom w:val="0"/>
              <w:divBdr>
                <w:top w:val="none" w:sz="0" w:space="0" w:color="auto"/>
                <w:left w:val="none" w:sz="0" w:space="0" w:color="auto"/>
                <w:bottom w:val="none" w:sz="0" w:space="0" w:color="auto"/>
                <w:right w:val="none" w:sz="0" w:space="0" w:color="auto"/>
              </w:divBdr>
              <w:divsChild>
                <w:div w:id="687562667">
                  <w:marLeft w:val="0"/>
                  <w:marRight w:val="0"/>
                  <w:marTop w:val="0"/>
                  <w:marBottom w:val="0"/>
                  <w:divBdr>
                    <w:top w:val="none" w:sz="0" w:space="0" w:color="auto"/>
                    <w:left w:val="none" w:sz="0" w:space="0" w:color="auto"/>
                    <w:bottom w:val="none" w:sz="0" w:space="0" w:color="auto"/>
                    <w:right w:val="none" w:sz="0" w:space="0" w:color="auto"/>
                  </w:divBdr>
                </w:div>
              </w:divsChild>
            </w:div>
            <w:div w:id="1770614870">
              <w:marLeft w:val="0"/>
              <w:marRight w:val="0"/>
              <w:marTop w:val="0"/>
              <w:marBottom w:val="0"/>
              <w:divBdr>
                <w:top w:val="none" w:sz="0" w:space="0" w:color="auto"/>
                <w:left w:val="none" w:sz="0" w:space="0" w:color="auto"/>
                <w:bottom w:val="none" w:sz="0" w:space="0" w:color="auto"/>
                <w:right w:val="none" w:sz="0" w:space="0" w:color="auto"/>
              </w:divBdr>
              <w:divsChild>
                <w:div w:id="795680653">
                  <w:marLeft w:val="0"/>
                  <w:marRight w:val="0"/>
                  <w:marTop w:val="0"/>
                  <w:marBottom w:val="0"/>
                  <w:divBdr>
                    <w:top w:val="none" w:sz="0" w:space="0" w:color="auto"/>
                    <w:left w:val="none" w:sz="0" w:space="0" w:color="auto"/>
                    <w:bottom w:val="none" w:sz="0" w:space="0" w:color="auto"/>
                    <w:right w:val="none" w:sz="0" w:space="0" w:color="auto"/>
                  </w:divBdr>
                </w:div>
              </w:divsChild>
            </w:div>
            <w:div w:id="2087847600">
              <w:marLeft w:val="0"/>
              <w:marRight w:val="0"/>
              <w:marTop w:val="0"/>
              <w:marBottom w:val="0"/>
              <w:divBdr>
                <w:top w:val="none" w:sz="0" w:space="0" w:color="auto"/>
                <w:left w:val="none" w:sz="0" w:space="0" w:color="auto"/>
                <w:bottom w:val="none" w:sz="0" w:space="0" w:color="auto"/>
                <w:right w:val="none" w:sz="0" w:space="0" w:color="auto"/>
              </w:divBdr>
              <w:divsChild>
                <w:div w:id="1310091648">
                  <w:marLeft w:val="0"/>
                  <w:marRight w:val="0"/>
                  <w:marTop w:val="0"/>
                  <w:marBottom w:val="0"/>
                  <w:divBdr>
                    <w:top w:val="none" w:sz="0" w:space="0" w:color="auto"/>
                    <w:left w:val="none" w:sz="0" w:space="0" w:color="auto"/>
                    <w:bottom w:val="none" w:sz="0" w:space="0" w:color="auto"/>
                    <w:right w:val="none" w:sz="0" w:space="0" w:color="auto"/>
                  </w:divBdr>
                </w:div>
              </w:divsChild>
            </w:div>
            <w:div w:id="132989251">
              <w:marLeft w:val="0"/>
              <w:marRight w:val="0"/>
              <w:marTop w:val="0"/>
              <w:marBottom w:val="0"/>
              <w:divBdr>
                <w:top w:val="none" w:sz="0" w:space="0" w:color="auto"/>
                <w:left w:val="none" w:sz="0" w:space="0" w:color="auto"/>
                <w:bottom w:val="none" w:sz="0" w:space="0" w:color="auto"/>
                <w:right w:val="none" w:sz="0" w:space="0" w:color="auto"/>
              </w:divBdr>
              <w:divsChild>
                <w:div w:id="708996574">
                  <w:marLeft w:val="0"/>
                  <w:marRight w:val="0"/>
                  <w:marTop w:val="0"/>
                  <w:marBottom w:val="0"/>
                  <w:divBdr>
                    <w:top w:val="none" w:sz="0" w:space="0" w:color="auto"/>
                    <w:left w:val="none" w:sz="0" w:space="0" w:color="auto"/>
                    <w:bottom w:val="none" w:sz="0" w:space="0" w:color="auto"/>
                    <w:right w:val="none" w:sz="0" w:space="0" w:color="auto"/>
                  </w:divBdr>
                </w:div>
              </w:divsChild>
            </w:div>
            <w:div w:id="1238831323">
              <w:marLeft w:val="0"/>
              <w:marRight w:val="0"/>
              <w:marTop w:val="0"/>
              <w:marBottom w:val="0"/>
              <w:divBdr>
                <w:top w:val="none" w:sz="0" w:space="0" w:color="auto"/>
                <w:left w:val="none" w:sz="0" w:space="0" w:color="auto"/>
                <w:bottom w:val="none" w:sz="0" w:space="0" w:color="auto"/>
                <w:right w:val="none" w:sz="0" w:space="0" w:color="auto"/>
              </w:divBdr>
              <w:divsChild>
                <w:div w:id="1206210614">
                  <w:marLeft w:val="0"/>
                  <w:marRight w:val="0"/>
                  <w:marTop w:val="0"/>
                  <w:marBottom w:val="0"/>
                  <w:divBdr>
                    <w:top w:val="none" w:sz="0" w:space="0" w:color="auto"/>
                    <w:left w:val="none" w:sz="0" w:space="0" w:color="auto"/>
                    <w:bottom w:val="none" w:sz="0" w:space="0" w:color="auto"/>
                    <w:right w:val="none" w:sz="0" w:space="0" w:color="auto"/>
                  </w:divBdr>
                </w:div>
              </w:divsChild>
            </w:div>
            <w:div w:id="1201169179">
              <w:marLeft w:val="0"/>
              <w:marRight w:val="0"/>
              <w:marTop w:val="0"/>
              <w:marBottom w:val="0"/>
              <w:divBdr>
                <w:top w:val="none" w:sz="0" w:space="0" w:color="auto"/>
                <w:left w:val="none" w:sz="0" w:space="0" w:color="auto"/>
                <w:bottom w:val="none" w:sz="0" w:space="0" w:color="auto"/>
                <w:right w:val="none" w:sz="0" w:space="0" w:color="auto"/>
              </w:divBdr>
              <w:divsChild>
                <w:div w:id="701175661">
                  <w:marLeft w:val="0"/>
                  <w:marRight w:val="0"/>
                  <w:marTop w:val="0"/>
                  <w:marBottom w:val="0"/>
                  <w:divBdr>
                    <w:top w:val="none" w:sz="0" w:space="0" w:color="auto"/>
                    <w:left w:val="none" w:sz="0" w:space="0" w:color="auto"/>
                    <w:bottom w:val="none" w:sz="0" w:space="0" w:color="auto"/>
                    <w:right w:val="none" w:sz="0" w:space="0" w:color="auto"/>
                  </w:divBdr>
                </w:div>
              </w:divsChild>
            </w:div>
            <w:div w:id="2017877003">
              <w:marLeft w:val="0"/>
              <w:marRight w:val="0"/>
              <w:marTop w:val="0"/>
              <w:marBottom w:val="0"/>
              <w:divBdr>
                <w:top w:val="none" w:sz="0" w:space="0" w:color="auto"/>
                <w:left w:val="none" w:sz="0" w:space="0" w:color="auto"/>
                <w:bottom w:val="none" w:sz="0" w:space="0" w:color="auto"/>
                <w:right w:val="none" w:sz="0" w:space="0" w:color="auto"/>
              </w:divBdr>
              <w:divsChild>
                <w:div w:id="918517788">
                  <w:marLeft w:val="0"/>
                  <w:marRight w:val="0"/>
                  <w:marTop w:val="0"/>
                  <w:marBottom w:val="0"/>
                  <w:divBdr>
                    <w:top w:val="none" w:sz="0" w:space="0" w:color="auto"/>
                    <w:left w:val="none" w:sz="0" w:space="0" w:color="auto"/>
                    <w:bottom w:val="none" w:sz="0" w:space="0" w:color="auto"/>
                    <w:right w:val="none" w:sz="0" w:space="0" w:color="auto"/>
                  </w:divBdr>
                </w:div>
              </w:divsChild>
            </w:div>
            <w:div w:id="1793740354">
              <w:marLeft w:val="0"/>
              <w:marRight w:val="0"/>
              <w:marTop w:val="0"/>
              <w:marBottom w:val="0"/>
              <w:divBdr>
                <w:top w:val="none" w:sz="0" w:space="0" w:color="auto"/>
                <w:left w:val="none" w:sz="0" w:space="0" w:color="auto"/>
                <w:bottom w:val="none" w:sz="0" w:space="0" w:color="auto"/>
                <w:right w:val="none" w:sz="0" w:space="0" w:color="auto"/>
              </w:divBdr>
              <w:divsChild>
                <w:div w:id="980159171">
                  <w:marLeft w:val="0"/>
                  <w:marRight w:val="0"/>
                  <w:marTop w:val="0"/>
                  <w:marBottom w:val="0"/>
                  <w:divBdr>
                    <w:top w:val="none" w:sz="0" w:space="0" w:color="auto"/>
                    <w:left w:val="none" w:sz="0" w:space="0" w:color="auto"/>
                    <w:bottom w:val="none" w:sz="0" w:space="0" w:color="auto"/>
                    <w:right w:val="none" w:sz="0" w:space="0" w:color="auto"/>
                  </w:divBdr>
                </w:div>
              </w:divsChild>
            </w:div>
            <w:div w:id="1298488878">
              <w:marLeft w:val="0"/>
              <w:marRight w:val="0"/>
              <w:marTop w:val="0"/>
              <w:marBottom w:val="0"/>
              <w:divBdr>
                <w:top w:val="none" w:sz="0" w:space="0" w:color="auto"/>
                <w:left w:val="none" w:sz="0" w:space="0" w:color="auto"/>
                <w:bottom w:val="none" w:sz="0" w:space="0" w:color="auto"/>
                <w:right w:val="none" w:sz="0" w:space="0" w:color="auto"/>
              </w:divBdr>
              <w:divsChild>
                <w:div w:id="14014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3516">
          <w:marLeft w:val="0"/>
          <w:marRight w:val="0"/>
          <w:marTop w:val="0"/>
          <w:marBottom w:val="0"/>
          <w:divBdr>
            <w:top w:val="none" w:sz="0" w:space="0" w:color="auto"/>
            <w:left w:val="none" w:sz="0" w:space="0" w:color="auto"/>
            <w:bottom w:val="none" w:sz="0" w:space="0" w:color="auto"/>
            <w:right w:val="none" w:sz="0" w:space="0" w:color="auto"/>
          </w:divBdr>
          <w:divsChild>
            <w:div w:id="1863935189">
              <w:marLeft w:val="0"/>
              <w:marRight w:val="0"/>
              <w:marTop w:val="0"/>
              <w:marBottom w:val="0"/>
              <w:divBdr>
                <w:top w:val="none" w:sz="0" w:space="0" w:color="auto"/>
                <w:left w:val="none" w:sz="0" w:space="0" w:color="auto"/>
                <w:bottom w:val="none" w:sz="0" w:space="0" w:color="auto"/>
                <w:right w:val="none" w:sz="0" w:space="0" w:color="auto"/>
              </w:divBdr>
              <w:divsChild>
                <w:div w:id="1472361907">
                  <w:marLeft w:val="0"/>
                  <w:marRight w:val="0"/>
                  <w:marTop w:val="0"/>
                  <w:marBottom w:val="0"/>
                  <w:divBdr>
                    <w:top w:val="none" w:sz="0" w:space="0" w:color="auto"/>
                    <w:left w:val="none" w:sz="0" w:space="0" w:color="auto"/>
                    <w:bottom w:val="none" w:sz="0" w:space="0" w:color="auto"/>
                    <w:right w:val="none" w:sz="0" w:space="0" w:color="auto"/>
                  </w:divBdr>
                </w:div>
              </w:divsChild>
            </w:div>
            <w:div w:id="1743598078">
              <w:marLeft w:val="0"/>
              <w:marRight w:val="0"/>
              <w:marTop w:val="0"/>
              <w:marBottom w:val="0"/>
              <w:divBdr>
                <w:top w:val="none" w:sz="0" w:space="0" w:color="auto"/>
                <w:left w:val="none" w:sz="0" w:space="0" w:color="auto"/>
                <w:bottom w:val="none" w:sz="0" w:space="0" w:color="auto"/>
                <w:right w:val="none" w:sz="0" w:space="0" w:color="auto"/>
              </w:divBdr>
            </w:div>
            <w:div w:id="1412002217">
              <w:marLeft w:val="0"/>
              <w:marRight w:val="0"/>
              <w:marTop w:val="0"/>
              <w:marBottom w:val="0"/>
              <w:divBdr>
                <w:top w:val="none" w:sz="0" w:space="0" w:color="auto"/>
                <w:left w:val="none" w:sz="0" w:space="0" w:color="auto"/>
                <w:bottom w:val="none" w:sz="0" w:space="0" w:color="auto"/>
                <w:right w:val="none" w:sz="0" w:space="0" w:color="auto"/>
              </w:divBdr>
              <w:divsChild>
                <w:div w:id="2022779425">
                  <w:marLeft w:val="0"/>
                  <w:marRight w:val="0"/>
                  <w:marTop w:val="0"/>
                  <w:marBottom w:val="0"/>
                  <w:divBdr>
                    <w:top w:val="none" w:sz="0" w:space="0" w:color="auto"/>
                    <w:left w:val="none" w:sz="0" w:space="0" w:color="auto"/>
                    <w:bottom w:val="none" w:sz="0" w:space="0" w:color="auto"/>
                    <w:right w:val="none" w:sz="0" w:space="0" w:color="auto"/>
                  </w:divBdr>
                </w:div>
              </w:divsChild>
            </w:div>
            <w:div w:id="1597061150">
              <w:marLeft w:val="0"/>
              <w:marRight w:val="0"/>
              <w:marTop w:val="0"/>
              <w:marBottom w:val="0"/>
              <w:divBdr>
                <w:top w:val="none" w:sz="0" w:space="0" w:color="auto"/>
                <w:left w:val="none" w:sz="0" w:space="0" w:color="auto"/>
                <w:bottom w:val="none" w:sz="0" w:space="0" w:color="auto"/>
                <w:right w:val="none" w:sz="0" w:space="0" w:color="auto"/>
              </w:divBdr>
              <w:divsChild>
                <w:div w:id="423111285">
                  <w:marLeft w:val="0"/>
                  <w:marRight w:val="0"/>
                  <w:marTop w:val="0"/>
                  <w:marBottom w:val="0"/>
                  <w:divBdr>
                    <w:top w:val="none" w:sz="0" w:space="0" w:color="auto"/>
                    <w:left w:val="none" w:sz="0" w:space="0" w:color="auto"/>
                    <w:bottom w:val="none" w:sz="0" w:space="0" w:color="auto"/>
                    <w:right w:val="none" w:sz="0" w:space="0" w:color="auto"/>
                  </w:divBdr>
                </w:div>
              </w:divsChild>
            </w:div>
            <w:div w:id="2010060613">
              <w:marLeft w:val="0"/>
              <w:marRight w:val="0"/>
              <w:marTop w:val="0"/>
              <w:marBottom w:val="0"/>
              <w:divBdr>
                <w:top w:val="none" w:sz="0" w:space="0" w:color="auto"/>
                <w:left w:val="none" w:sz="0" w:space="0" w:color="auto"/>
                <w:bottom w:val="none" w:sz="0" w:space="0" w:color="auto"/>
                <w:right w:val="none" w:sz="0" w:space="0" w:color="auto"/>
              </w:divBdr>
            </w:div>
            <w:div w:id="1000698680">
              <w:marLeft w:val="0"/>
              <w:marRight w:val="0"/>
              <w:marTop w:val="0"/>
              <w:marBottom w:val="0"/>
              <w:divBdr>
                <w:top w:val="none" w:sz="0" w:space="0" w:color="auto"/>
                <w:left w:val="none" w:sz="0" w:space="0" w:color="auto"/>
                <w:bottom w:val="none" w:sz="0" w:space="0" w:color="auto"/>
                <w:right w:val="none" w:sz="0" w:space="0" w:color="auto"/>
              </w:divBdr>
            </w:div>
            <w:div w:id="565530222">
              <w:marLeft w:val="0"/>
              <w:marRight w:val="0"/>
              <w:marTop w:val="0"/>
              <w:marBottom w:val="0"/>
              <w:divBdr>
                <w:top w:val="none" w:sz="0" w:space="0" w:color="auto"/>
                <w:left w:val="none" w:sz="0" w:space="0" w:color="auto"/>
                <w:bottom w:val="none" w:sz="0" w:space="0" w:color="auto"/>
                <w:right w:val="none" w:sz="0" w:space="0" w:color="auto"/>
              </w:divBdr>
              <w:divsChild>
                <w:div w:id="12550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bdoy92vorkyta.uco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6</Pages>
  <Words>2285</Words>
  <Characters>13029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2012-05-09T16:24:00Z</dcterms:created>
  <dcterms:modified xsi:type="dcterms:W3CDTF">2013-11-04T11:01:00Z</dcterms:modified>
</cp:coreProperties>
</file>